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FF331">
      <w:pPr>
        <w:spacing w:line="660" w:lineRule="exact"/>
        <w:rPr>
          <w:rFonts w:ascii="宋体" w:hAnsi="宋体" w:cs="宋体"/>
          <w:b/>
          <w:bCs/>
          <w:kern w:val="0"/>
          <w:sz w:val="24"/>
          <w:szCs w:val="24"/>
        </w:rPr>
      </w:pPr>
      <w:r>
        <w:rPr>
          <w:rFonts w:hint="eastAsia" w:ascii="宋体" w:hAnsi="宋体" w:cs="宋体"/>
          <w:b/>
          <w:bCs/>
          <w:kern w:val="0"/>
          <w:sz w:val="24"/>
          <w:szCs w:val="24"/>
        </w:rPr>
        <w:t>附件</w:t>
      </w:r>
      <w:r>
        <w:rPr>
          <w:rFonts w:ascii="宋体" w:hAnsi="宋体" w:cs="宋体"/>
          <w:b/>
          <w:bCs/>
          <w:kern w:val="0"/>
          <w:sz w:val="24"/>
          <w:szCs w:val="24"/>
        </w:rPr>
        <w:t>1</w:t>
      </w:r>
    </w:p>
    <w:p w14:paraId="2136B810">
      <w:pPr>
        <w:spacing w:line="660" w:lineRule="exact"/>
        <w:jc w:val="center"/>
        <w:rPr>
          <w:rFonts w:ascii="宋体" w:hAnsi="宋体" w:cs="宋体"/>
          <w:b/>
          <w:bCs/>
          <w:kern w:val="0"/>
          <w:sz w:val="44"/>
          <w:szCs w:val="44"/>
        </w:rPr>
      </w:pPr>
    </w:p>
    <w:p w14:paraId="3D49086D">
      <w:pPr>
        <w:spacing w:line="660" w:lineRule="exact"/>
        <w:jc w:val="center"/>
        <w:rPr>
          <w:rFonts w:ascii="宋体" w:hAnsi="宋体" w:cs="宋体"/>
          <w:b/>
          <w:bCs/>
          <w:kern w:val="0"/>
          <w:sz w:val="44"/>
          <w:szCs w:val="44"/>
        </w:rPr>
      </w:pPr>
    </w:p>
    <w:p w14:paraId="174B7BC6">
      <w:pPr>
        <w:spacing w:line="660" w:lineRule="exact"/>
        <w:jc w:val="center"/>
        <w:rPr>
          <w:rFonts w:ascii="宋体" w:hAnsi="宋体" w:cs="宋体"/>
          <w:b/>
          <w:bCs/>
          <w:kern w:val="0"/>
          <w:sz w:val="44"/>
          <w:szCs w:val="44"/>
        </w:rPr>
      </w:pPr>
    </w:p>
    <w:p w14:paraId="55FC4A95">
      <w:pPr>
        <w:spacing w:line="660" w:lineRule="exact"/>
        <w:jc w:val="center"/>
        <w:rPr>
          <w:rFonts w:hint="eastAsia" w:ascii="方正小标宋_GBK" w:hAnsi="方正小标宋_GBK" w:eastAsia="方正小标宋_GBK" w:cs="方正小标宋_GBK"/>
          <w:b/>
          <w:bCs/>
          <w:kern w:val="0"/>
          <w:sz w:val="44"/>
          <w:szCs w:val="44"/>
          <w:lang w:val="en-US" w:eastAsia="zh-CN"/>
        </w:rPr>
      </w:pPr>
      <w:r>
        <w:rPr>
          <w:rFonts w:hint="eastAsia" w:ascii="方正小标宋_GBK" w:hAnsi="方正小标宋_GBK" w:eastAsia="方正小标宋_GBK" w:cs="方正小标宋_GBK"/>
          <w:b/>
          <w:bCs/>
          <w:kern w:val="0"/>
          <w:sz w:val="44"/>
          <w:szCs w:val="44"/>
          <w:lang w:val="en-US" w:eastAsia="zh-CN"/>
        </w:rPr>
        <w:t>中共环县委直属机关工作委员会</w:t>
      </w:r>
    </w:p>
    <w:p w14:paraId="522D6BAA">
      <w:pPr>
        <w:spacing w:line="660" w:lineRule="exact"/>
        <w:jc w:val="center"/>
        <w:rPr>
          <w:rFonts w:hint="eastAsia" w:ascii="方正小标宋_GBK" w:hAnsi="方正小标宋_GBK" w:eastAsia="方正小标宋_GBK" w:cs="方正小标宋_GBK"/>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方正小标宋_GBK" w:hAnsi="方正小标宋_GBK" w:eastAsia="方正小标宋_GBK" w:cs="方正小标宋_GBK"/>
          <w:b/>
          <w:bCs/>
          <w:kern w:val="0"/>
          <w:sz w:val="44"/>
          <w:szCs w:val="44"/>
        </w:rPr>
        <w:t>202</w:t>
      </w:r>
      <w:r>
        <w:rPr>
          <w:rFonts w:hint="eastAsia" w:ascii="方正小标宋_GBK" w:hAnsi="方正小标宋_GBK" w:eastAsia="方正小标宋_GBK" w:cs="方正小标宋_GBK"/>
          <w:b/>
          <w:bCs/>
          <w:kern w:val="0"/>
          <w:sz w:val="44"/>
          <w:szCs w:val="44"/>
          <w:lang w:val="en-US" w:eastAsia="zh-CN"/>
        </w:rPr>
        <w:t>6</w:t>
      </w:r>
      <w:r>
        <w:rPr>
          <w:rFonts w:hint="eastAsia" w:ascii="方正小标宋_GBK" w:hAnsi="方正小标宋_GBK" w:eastAsia="方正小标宋_GBK" w:cs="方正小标宋_GBK"/>
          <w:b/>
          <w:bCs/>
          <w:kern w:val="0"/>
          <w:sz w:val="44"/>
          <w:szCs w:val="44"/>
        </w:rPr>
        <w:t xml:space="preserve">年单位预算公开情况说明 </w:t>
      </w:r>
    </w:p>
    <w:p w14:paraId="2BB9591C">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14:paraId="667FD798">
      <w:pPr>
        <w:spacing w:line="660" w:lineRule="exact"/>
        <w:jc w:val="center"/>
        <w:rPr>
          <w:rFonts w:ascii="宋体" w:hAnsi="宋体" w:cs="宋体"/>
          <w:b/>
          <w:bCs/>
          <w:kern w:val="0"/>
          <w:sz w:val="44"/>
          <w:szCs w:val="44"/>
        </w:rPr>
      </w:pPr>
    </w:p>
    <w:p w14:paraId="77799F36">
      <w:pPr>
        <w:spacing w:line="30" w:lineRule="exact"/>
        <w:jc w:val="center"/>
        <w:rPr>
          <w:rFonts w:ascii="黑体" w:eastAsia="黑体"/>
          <w:color w:val="000000"/>
          <w:sz w:val="18"/>
          <w:szCs w:val="18"/>
        </w:rPr>
      </w:pPr>
    </w:p>
    <w:p w14:paraId="1F8366C6">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14:paraId="7875E4E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一、部门/单位职责</w:t>
      </w:r>
    </w:p>
    <w:p w14:paraId="105708F4">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2FE9CE87">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第二部分 202</w:t>
      </w:r>
      <w:r>
        <w:rPr>
          <w:rFonts w:hint="eastAsia" w:ascii="仿宋_GB2312" w:hAnsi="仿宋" w:eastAsia="仿宋_GB2312"/>
          <w:b/>
          <w:color w:val="000000"/>
          <w:sz w:val="30"/>
          <w:szCs w:val="30"/>
          <w:lang w:val="en-US" w:eastAsia="zh-CN"/>
        </w:rPr>
        <w:t>6</w:t>
      </w:r>
      <w:r>
        <w:rPr>
          <w:rFonts w:hint="eastAsia" w:ascii="仿宋_GB2312" w:hAnsi="仿宋" w:eastAsia="仿宋_GB2312"/>
          <w:b/>
          <w:color w:val="000000"/>
          <w:sz w:val="30"/>
          <w:szCs w:val="30"/>
        </w:rPr>
        <w:t>年部门/单位预算情况说明</w:t>
      </w:r>
    </w:p>
    <w:p w14:paraId="64FFF88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一、收支总体情况</w:t>
      </w:r>
    </w:p>
    <w:p w14:paraId="71BA78D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二、一般公共预算情况</w:t>
      </w:r>
    </w:p>
    <w:p w14:paraId="48214158">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三、一般公共预算财政拨款“三公”经费、培训费、会议费等情况</w:t>
      </w:r>
    </w:p>
    <w:p w14:paraId="10B4AE5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四、一般公共预算财政拨款机关运行经费情况</w:t>
      </w:r>
    </w:p>
    <w:p w14:paraId="63DD638E">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五、政府采购安排情况</w:t>
      </w:r>
    </w:p>
    <w:p w14:paraId="0841016F">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六、国有资产占用情况</w:t>
      </w:r>
    </w:p>
    <w:p w14:paraId="316F9BD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七、其他重要事项情况说明</w:t>
      </w:r>
    </w:p>
    <w:p w14:paraId="7F12824A">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八、预算绩效管理情况</w:t>
      </w:r>
    </w:p>
    <w:p w14:paraId="01982362">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九、名词解释</w:t>
      </w:r>
    </w:p>
    <w:p w14:paraId="4A06DDED">
      <w:pPr>
        <w:spacing w:line="560" w:lineRule="exact"/>
        <w:ind w:firstLine="602" w:firstLineChars="200"/>
        <w:jc w:val="left"/>
        <w:rPr>
          <w:rFonts w:ascii="仿宋_GB2312" w:hAnsi="仿宋" w:eastAsia="仿宋_GB2312"/>
          <w:b/>
          <w:color w:val="000000"/>
          <w:sz w:val="30"/>
          <w:szCs w:val="30"/>
        </w:rPr>
      </w:pPr>
      <w:r>
        <w:rPr>
          <w:rFonts w:hint="eastAsia" w:ascii="仿宋_GB2312" w:hAnsi="仿宋" w:eastAsia="仿宋_GB2312"/>
          <w:b/>
          <w:color w:val="000000"/>
          <w:sz w:val="30"/>
          <w:szCs w:val="30"/>
        </w:rPr>
        <w:t>第三部分 202</w:t>
      </w:r>
      <w:r>
        <w:rPr>
          <w:rFonts w:hint="eastAsia" w:ascii="仿宋_GB2312" w:hAnsi="仿宋" w:eastAsia="仿宋_GB2312"/>
          <w:b/>
          <w:color w:val="000000"/>
          <w:sz w:val="30"/>
          <w:szCs w:val="30"/>
          <w:lang w:val="en-US" w:eastAsia="zh-CN"/>
        </w:rPr>
        <w:t>6</w:t>
      </w:r>
      <w:r>
        <w:rPr>
          <w:rFonts w:hint="eastAsia" w:ascii="仿宋_GB2312" w:hAnsi="仿宋" w:eastAsia="仿宋_GB2312"/>
          <w:b/>
          <w:color w:val="000000"/>
          <w:sz w:val="30"/>
          <w:szCs w:val="30"/>
        </w:rPr>
        <w:t>年部门（单位）预算公开表</w:t>
      </w:r>
    </w:p>
    <w:p w14:paraId="7A9A2BD0">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14:paraId="236C093D">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14:paraId="595F5D72">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14:paraId="3A5659CC">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61F6B5D2">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651EB2D9">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331FE9A2">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5220B7CC">
      <w:pPr>
        <w:spacing w:line="560" w:lineRule="exact"/>
        <w:ind w:firstLine="600" w:firstLineChars="200"/>
        <w:jc w:val="left"/>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41CBD20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287E9BC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0B13B32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77ACCC91">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695823E7">
      <w:pPr>
        <w:spacing w:line="560" w:lineRule="exact"/>
        <w:ind w:firstLine="600" w:firstLineChars="200"/>
        <w:jc w:val="left"/>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14:paraId="66BF0273">
      <w:pPr>
        <w:spacing w:line="660" w:lineRule="exact"/>
        <w:jc w:val="center"/>
        <w:rPr>
          <w:rFonts w:ascii="仿宋_GB2312" w:hAnsi="宋体" w:eastAsia="仿宋_GB2312" w:cs="宋体"/>
          <w:b/>
          <w:bCs/>
          <w:kern w:val="0"/>
          <w:sz w:val="44"/>
          <w:szCs w:val="44"/>
        </w:rPr>
      </w:pPr>
    </w:p>
    <w:p w14:paraId="3B039D26">
      <w:pPr>
        <w:spacing w:line="600" w:lineRule="exact"/>
        <w:ind w:firstLine="562" w:firstLineChars="200"/>
        <w:rPr>
          <w:rFonts w:ascii="仿宋_GB2312" w:hAnsi="仿宋"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14:paraId="20DB4815">
      <w:pPr>
        <w:spacing w:line="600" w:lineRule="exact"/>
        <w:ind w:firstLine="643"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3EF3F1A1">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甘肃省人民政府办公厅关于进一步推进预算公开工作的实施方案》要求，现将202</w:t>
      </w:r>
      <w:r>
        <w:rPr>
          <w:rFonts w:hint="eastAsia" w:ascii="仿宋_GB2312" w:hAnsi="仿宋" w:eastAsia="仿宋_GB2312" w:cs="宋体"/>
          <w:kern w:val="0"/>
          <w:sz w:val="32"/>
          <w:szCs w:val="32"/>
          <w:lang w:val="en-US" w:eastAsia="zh-CN"/>
        </w:rPr>
        <w:t>6</w:t>
      </w:r>
      <w:r>
        <w:rPr>
          <w:rFonts w:hint="eastAsia" w:ascii="仿宋_GB2312" w:hAnsi="仿宋" w:eastAsia="仿宋_GB2312" w:cs="宋体"/>
          <w:kern w:val="0"/>
          <w:sz w:val="32"/>
          <w:szCs w:val="32"/>
        </w:rPr>
        <w:t>年部门预算公开如下：</w:t>
      </w:r>
    </w:p>
    <w:p w14:paraId="2C1C719E">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一、单位职责</w:t>
      </w:r>
    </w:p>
    <w:p w14:paraId="6EB014E5">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中共环县委直属机关工作委员会是县委的工作机关，负责领导县直机关党的建设工作。</w:t>
      </w:r>
    </w:p>
    <w:p w14:paraId="6BC4C9CB">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二、机构设置情况</w:t>
      </w:r>
    </w:p>
    <w:p w14:paraId="270ECEDA">
      <w:pPr>
        <w:spacing w:line="600" w:lineRule="exact"/>
        <w:ind w:firstLine="643" w:firstLineChars="200"/>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14:paraId="4E3E5983">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中共环县委直属机关工作委员会是行政单位，机构数共计1个，与上年相比无变化。</w:t>
      </w:r>
    </w:p>
    <w:p w14:paraId="14A4454C">
      <w:pPr>
        <w:spacing w:line="600" w:lineRule="exact"/>
        <w:ind w:firstLine="643" w:firstLineChars="200"/>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（二）人员编制情况</w:t>
      </w:r>
    </w:p>
    <w:p w14:paraId="220A660A">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中共环县委直属机关工作委员会实有行政编制6名，在职</w:t>
      </w:r>
      <w:r>
        <w:rPr>
          <w:rFonts w:hint="eastAsia" w:ascii="仿宋_GB2312" w:hAnsi="仿宋" w:eastAsia="仿宋_GB2312" w:cs="宋体"/>
          <w:kern w:val="0"/>
          <w:sz w:val="32"/>
          <w:szCs w:val="32"/>
          <w:lang w:val="en-US" w:eastAsia="zh-CN"/>
        </w:rPr>
        <w:t>5</w:t>
      </w:r>
      <w:r>
        <w:rPr>
          <w:rFonts w:hint="eastAsia" w:ascii="仿宋_GB2312" w:hAnsi="仿宋" w:eastAsia="仿宋_GB2312" w:cs="宋体"/>
          <w:kern w:val="0"/>
          <w:sz w:val="32"/>
          <w:szCs w:val="32"/>
        </w:rPr>
        <w:t>名，其中：书记1名，副书记2名，二级调研员1名，四级主任科员1名。有事业编制2名，事业管理人员</w:t>
      </w:r>
      <w:r>
        <w:rPr>
          <w:rFonts w:hint="eastAsia" w:ascii="仿宋_GB2312" w:hAnsi="仿宋" w:eastAsia="仿宋_GB2312" w:cs="宋体"/>
          <w:kern w:val="0"/>
          <w:sz w:val="32"/>
          <w:szCs w:val="32"/>
          <w:lang w:val="en-US" w:eastAsia="zh-CN"/>
        </w:rPr>
        <w:t>3</w:t>
      </w:r>
      <w:r>
        <w:rPr>
          <w:rFonts w:hint="eastAsia" w:ascii="仿宋_GB2312" w:hAnsi="仿宋" w:eastAsia="仿宋_GB2312" w:cs="宋体"/>
          <w:kern w:val="0"/>
          <w:sz w:val="32"/>
          <w:szCs w:val="32"/>
        </w:rPr>
        <w:t>名。与上年相比</w:t>
      </w:r>
      <w:r>
        <w:rPr>
          <w:rFonts w:hint="eastAsia" w:ascii="仿宋_GB2312" w:hAnsi="仿宋" w:eastAsia="仿宋_GB2312" w:cs="宋体"/>
          <w:kern w:val="0"/>
          <w:sz w:val="32"/>
          <w:szCs w:val="32"/>
          <w:lang w:val="en-US" w:eastAsia="zh-CN"/>
        </w:rPr>
        <w:t>无变化</w:t>
      </w:r>
      <w:r>
        <w:rPr>
          <w:rFonts w:hint="eastAsia" w:ascii="仿宋_GB2312" w:hAnsi="仿宋" w:eastAsia="仿宋_GB2312" w:cs="宋体"/>
          <w:kern w:val="0"/>
          <w:sz w:val="32"/>
          <w:szCs w:val="32"/>
        </w:rPr>
        <w:t>。</w:t>
      </w:r>
    </w:p>
    <w:p w14:paraId="294CC47F">
      <w:pPr>
        <w:spacing w:line="60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三、单位收支总体情况</w:t>
      </w:r>
    </w:p>
    <w:p w14:paraId="3A1B814C">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按照预算管理有关规定，202</w:t>
      </w:r>
      <w:r>
        <w:rPr>
          <w:rFonts w:hint="eastAsia" w:ascii="仿宋_GB2312" w:hAnsi="仿宋" w:eastAsia="仿宋_GB2312" w:cs="宋体"/>
          <w:kern w:val="0"/>
          <w:sz w:val="32"/>
          <w:szCs w:val="32"/>
          <w:lang w:val="en-US" w:eastAsia="zh-CN"/>
        </w:rPr>
        <w:t>6</w:t>
      </w:r>
      <w:r>
        <w:rPr>
          <w:rFonts w:hint="eastAsia" w:ascii="仿宋_GB2312" w:hAnsi="仿宋" w:eastAsia="仿宋_GB2312" w:cs="宋体"/>
          <w:kern w:val="0"/>
          <w:sz w:val="32"/>
          <w:szCs w:val="32"/>
        </w:rPr>
        <w:t>年部门（单位）收支包括机关预算和直属单位预算在内的汇总情况。</w:t>
      </w:r>
    </w:p>
    <w:p w14:paraId="761EED40">
      <w:pPr>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202</w:t>
      </w:r>
      <w:r>
        <w:rPr>
          <w:rFonts w:hint="eastAsia" w:ascii="仿宋_GB2312" w:hAnsi="仿宋" w:eastAsia="仿宋_GB2312" w:cs="宋体"/>
          <w:kern w:val="0"/>
          <w:sz w:val="32"/>
          <w:szCs w:val="32"/>
          <w:lang w:val="en-US" w:eastAsia="zh-CN"/>
        </w:rPr>
        <w:t>6</w:t>
      </w:r>
      <w:r>
        <w:rPr>
          <w:rFonts w:hint="eastAsia" w:ascii="仿宋_GB2312" w:hAnsi="仿宋" w:eastAsia="仿宋_GB2312" w:cs="宋体"/>
          <w:kern w:val="0"/>
          <w:sz w:val="32"/>
          <w:szCs w:val="32"/>
        </w:rPr>
        <w:t>年部门收支总预算</w:t>
      </w:r>
      <w:r>
        <w:rPr>
          <w:rFonts w:hint="eastAsia" w:ascii="仿宋_GB2312" w:hAnsi="仿宋" w:eastAsia="仿宋_GB2312" w:cs="宋体"/>
          <w:kern w:val="0"/>
          <w:sz w:val="32"/>
          <w:szCs w:val="32"/>
          <w:lang w:val="en-US" w:eastAsia="zh-CN"/>
        </w:rPr>
        <w:t>146.54</w:t>
      </w:r>
      <w:r>
        <w:rPr>
          <w:rFonts w:hint="eastAsia" w:ascii="仿宋_GB2312" w:hAnsi="仿宋" w:eastAsia="仿宋_GB2312" w:cs="宋体"/>
          <w:kern w:val="0"/>
          <w:sz w:val="32"/>
          <w:szCs w:val="32"/>
        </w:rPr>
        <w:t>万元。按照综合预算的原则，部门（单位）所有收入和支出均纳入部门预算管理。收入包括：一般公共预算拨款收入</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支出包括：一般公共服务支出、社会保障和就业支出、卫生健康支出、住房保障支出。</w:t>
      </w:r>
    </w:p>
    <w:p w14:paraId="3DF6DBC7">
      <w:pPr>
        <w:spacing w:line="600" w:lineRule="exact"/>
        <w:ind w:firstLine="643" w:firstLineChars="200"/>
        <w:rPr>
          <w:rFonts w:ascii="楷体_GB2312" w:hAnsi="楷体" w:eastAsia="楷体_GB2312"/>
          <w:sz w:val="32"/>
          <w:szCs w:val="32"/>
        </w:rPr>
      </w:pPr>
      <w:r>
        <w:rPr>
          <w:rFonts w:hint="eastAsia" w:ascii="楷体_GB2312" w:hAnsi="楷体" w:eastAsia="楷体_GB2312" w:cs="宋体"/>
          <w:b/>
          <w:bCs/>
          <w:kern w:val="0"/>
          <w:sz w:val="32"/>
          <w:szCs w:val="32"/>
        </w:rPr>
        <w:t>（一）收入预算</w:t>
      </w:r>
    </w:p>
    <w:p w14:paraId="648A3211">
      <w:pPr>
        <w:widowControl/>
        <w:spacing w:line="560" w:lineRule="exact"/>
        <w:ind w:firstLine="640" w:firstLineChars="200"/>
        <w:jc w:val="left"/>
        <w:rPr>
          <w:rFonts w:hint="default" w:ascii="仿宋_GB2312" w:hAnsi="仿宋" w:eastAsia="仿宋_GB2312"/>
          <w:sz w:val="32"/>
          <w:szCs w:val="32"/>
          <w:lang w:val="en-US"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146.54</w:t>
      </w:r>
      <w:r>
        <w:rPr>
          <w:rFonts w:hint="eastAsia" w:ascii="仿宋_GB2312" w:hAnsi="仿宋" w:eastAsia="仿宋_GB2312"/>
          <w:sz w:val="32"/>
          <w:szCs w:val="32"/>
        </w:rPr>
        <w:t>万元（详见部门/单位预算公开表1,2）。包括：</w:t>
      </w:r>
      <w:r>
        <w:rPr>
          <w:rFonts w:hint="eastAsia" w:ascii="仿宋_GB2312" w:hAnsi="仿宋" w:eastAsia="仿宋_GB2312"/>
          <w:sz w:val="32"/>
          <w:szCs w:val="32"/>
          <w:lang w:val="en-US" w:eastAsia="zh-CN"/>
        </w:rPr>
        <w:t>一般公共预算收入146.54万元，占100%；</w:t>
      </w:r>
    </w:p>
    <w:p w14:paraId="70490E81">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lang w:eastAsia="zh-CN"/>
        </w:rPr>
        <w:drawing>
          <wp:anchor distT="0" distB="0" distL="114300" distR="114300" simplePos="0" relativeHeight="251659264" behindDoc="0" locked="0" layoutInCell="1" allowOverlap="1">
            <wp:simplePos x="0" y="0"/>
            <wp:positionH relativeFrom="column">
              <wp:posOffset>485140</wp:posOffset>
            </wp:positionH>
            <wp:positionV relativeFrom="paragraph">
              <wp:posOffset>95885</wp:posOffset>
            </wp:positionV>
            <wp:extent cx="5256530" cy="2912110"/>
            <wp:effectExtent l="5080" t="4445" r="15240" b="1714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35843BB4">
      <w:pPr>
        <w:spacing w:line="600" w:lineRule="exact"/>
        <w:ind w:firstLine="643" w:firstLineChars="200"/>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529E7A50">
      <w:pPr>
        <w:widowControl/>
        <w:spacing w:line="64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202</w:t>
      </w: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rPr>
        <w:t>年支出预算</w:t>
      </w:r>
      <w:r>
        <w:rPr>
          <w:rFonts w:hint="eastAsia" w:ascii="仿宋_GB2312" w:hAnsi="仿宋" w:eastAsia="仿宋_GB2312" w:cs="Times New Roman"/>
          <w:sz w:val="32"/>
          <w:szCs w:val="32"/>
          <w:lang w:val="en-US" w:eastAsia="zh-CN"/>
        </w:rPr>
        <w:t>146.54</w:t>
      </w:r>
      <w:r>
        <w:rPr>
          <w:rFonts w:hint="eastAsia" w:ascii="仿宋_GB2312" w:hAnsi="仿宋" w:eastAsia="仿宋_GB2312" w:cs="Times New Roman"/>
          <w:sz w:val="32"/>
          <w:szCs w:val="32"/>
        </w:rPr>
        <w:t>万元（详见部门/单位预算公开表3）。</w:t>
      </w:r>
      <w:r>
        <w:rPr>
          <w:rFonts w:hint="default" w:ascii="仿宋_GB2312" w:hAnsi="仿宋" w:eastAsia="仿宋_GB2312" w:cs="Times New Roman"/>
          <w:sz w:val="32"/>
          <w:szCs w:val="32"/>
        </w:rPr>
        <w:t>其中：基本支出</w:t>
      </w:r>
      <w:r>
        <w:rPr>
          <w:rFonts w:hint="eastAsia" w:ascii="仿宋_GB2312" w:hAnsi="仿宋" w:eastAsia="仿宋_GB2312" w:cs="Times New Roman"/>
          <w:sz w:val="32"/>
          <w:szCs w:val="32"/>
          <w:lang w:val="en-US" w:eastAsia="zh-CN"/>
        </w:rPr>
        <w:t>146.54</w:t>
      </w:r>
      <w:r>
        <w:rPr>
          <w:rFonts w:hint="default" w:ascii="仿宋_GB2312" w:hAnsi="仿宋" w:eastAsia="仿宋_GB2312" w:cs="Times New Roman"/>
          <w:sz w:val="32"/>
          <w:szCs w:val="32"/>
        </w:rPr>
        <w:t>万元</w:t>
      </w:r>
      <w:r>
        <w:rPr>
          <w:rFonts w:hint="eastAsia" w:ascii="仿宋_GB2312" w:hAnsi="仿宋" w:eastAsia="仿宋_GB2312" w:cs="Times New Roman"/>
          <w:sz w:val="32"/>
          <w:szCs w:val="32"/>
          <w:lang w:eastAsia="zh-CN"/>
        </w:rPr>
        <w:t>，</w:t>
      </w:r>
      <w:r>
        <w:rPr>
          <w:rFonts w:hint="default" w:ascii="仿宋_GB2312" w:hAnsi="仿宋" w:eastAsia="仿宋_GB2312" w:cs="Times New Roman"/>
          <w:sz w:val="32"/>
          <w:szCs w:val="32"/>
        </w:rPr>
        <w:t>占</w:t>
      </w:r>
      <w:r>
        <w:rPr>
          <w:rFonts w:hint="eastAsia" w:ascii="仿宋_GB2312" w:hAnsi="仿宋" w:eastAsia="仿宋_GB2312" w:cs="Times New Roman"/>
          <w:sz w:val="32"/>
          <w:szCs w:val="32"/>
          <w:lang w:val="en-US" w:eastAsia="zh-CN"/>
        </w:rPr>
        <w:t>100</w:t>
      </w:r>
      <w:r>
        <w:rPr>
          <w:rFonts w:hint="eastAsia" w:ascii="仿宋_GB2312" w:hAnsi="仿宋" w:eastAsia="仿宋_GB2312" w:cs="Times New Roman"/>
          <w:sz w:val="32"/>
          <w:szCs w:val="32"/>
        </w:rPr>
        <w:t>%</w:t>
      </w:r>
      <w:r>
        <w:rPr>
          <w:rFonts w:hint="default" w:ascii="仿宋_GB2312" w:hAnsi="仿宋" w:eastAsia="仿宋_GB2312" w:cs="Times New Roman"/>
          <w:sz w:val="32"/>
          <w:szCs w:val="32"/>
        </w:rPr>
        <w:t>。</w:t>
      </w:r>
    </w:p>
    <w:p w14:paraId="724E00D0">
      <w:pPr>
        <w:spacing w:line="60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四、一般公共预算情况</w:t>
      </w:r>
    </w:p>
    <w:p w14:paraId="795F7BDA">
      <w:pPr>
        <w:widowControl/>
        <w:spacing w:line="64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202</w:t>
      </w:r>
      <w:r>
        <w:rPr>
          <w:rFonts w:hint="eastAsia" w:ascii="仿宋_GB2312" w:hAnsi="仿宋" w:eastAsia="仿宋_GB2312" w:cs="Times New Roman"/>
          <w:sz w:val="32"/>
          <w:szCs w:val="32"/>
          <w:lang w:val="en-US" w:eastAsia="zh-CN"/>
        </w:rPr>
        <w:t>6</w:t>
      </w:r>
      <w:r>
        <w:rPr>
          <w:rFonts w:hint="eastAsia" w:ascii="仿宋_GB2312" w:hAnsi="仿宋" w:eastAsia="仿宋_GB2312" w:cs="Times New Roman"/>
          <w:sz w:val="32"/>
          <w:szCs w:val="32"/>
        </w:rPr>
        <w:t xml:space="preserve"> </w:t>
      </w:r>
      <w:r>
        <w:rPr>
          <w:rFonts w:hint="default" w:ascii="仿宋_GB2312" w:hAnsi="仿宋" w:eastAsia="仿宋_GB2312" w:cs="Times New Roman"/>
          <w:sz w:val="32"/>
          <w:szCs w:val="32"/>
        </w:rPr>
        <w:t>年一般公共预算当年支出</w:t>
      </w:r>
      <w:r>
        <w:rPr>
          <w:rFonts w:hint="eastAsia" w:ascii="仿宋_GB2312" w:hAnsi="仿宋" w:eastAsia="仿宋_GB2312" w:cs="Times New Roman"/>
          <w:sz w:val="32"/>
          <w:szCs w:val="32"/>
          <w:lang w:val="en-US" w:eastAsia="zh-CN"/>
        </w:rPr>
        <w:t>146.54</w:t>
      </w:r>
      <w:r>
        <w:rPr>
          <w:rFonts w:hint="default" w:ascii="仿宋_GB2312" w:hAnsi="仿宋" w:eastAsia="仿宋_GB2312" w:cs="Times New Roman"/>
          <w:sz w:val="32"/>
          <w:szCs w:val="32"/>
        </w:rPr>
        <w:t>万元，包括：一般公共服务支出</w:t>
      </w:r>
      <w:r>
        <w:rPr>
          <w:rFonts w:hint="eastAsia" w:ascii="仿宋_GB2312" w:hAnsi="仿宋" w:eastAsia="仿宋_GB2312" w:cs="Times New Roman"/>
          <w:sz w:val="32"/>
          <w:szCs w:val="32"/>
          <w:lang w:val="en-US" w:eastAsia="zh-CN"/>
        </w:rPr>
        <w:t>111.48</w:t>
      </w:r>
      <w:r>
        <w:rPr>
          <w:rFonts w:hint="default" w:ascii="仿宋_GB2312" w:hAnsi="仿宋" w:eastAsia="仿宋_GB2312" w:cs="Times New Roman"/>
          <w:sz w:val="32"/>
          <w:szCs w:val="32"/>
        </w:rPr>
        <w:t>万元、社会保障和就业支出</w:t>
      </w:r>
      <w:r>
        <w:rPr>
          <w:rFonts w:hint="eastAsia" w:ascii="仿宋_GB2312" w:hAnsi="仿宋" w:eastAsia="仿宋_GB2312" w:cs="Times New Roman"/>
          <w:sz w:val="32"/>
          <w:szCs w:val="32"/>
          <w:lang w:val="en-US" w:eastAsia="zh-CN"/>
        </w:rPr>
        <w:t>19.33</w:t>
      </w:r>
      <w:r>
        <w:rPr>
          <w:rFonts w:hint="default" w:ascii="仿宋_GB2312" w:hAnsi="仿宋" w:eastAsia="仿宋_GB2312" w:cs="Times New Roman"/>
          <w:sz w:val="32"/>
          <w:szCs w:val="32"/>
        </w:rPr>
        <w:t>万元、</w:t>
      </w:r>
      <w:r>
        <w:rPr>
          <w:rFonts w:hint="eastAsia" w:ascii="仿宋_GB2312" w:hAnsi="仿宋" w:eastAsia="仿宋_GB2312" w:cs="Times New Roman"/>
          <w:sz w:val="32"/>
          <w:szCs w:val="32"/>
          <w:lang w:val="en-US" w:eastAsia="zh-CN"/>
        </w:rPr>
        <w:t>卫生健康支出：6.32万元、住房保障</w:t>
      </w:r>
      <w:r>
        <w:rPr>
          <w:rFonts w:hint="default" w:ascii="仿宋_GB2312" w:hAnsi="仿宋" w:eastAsia="仿宋_GB2312" w:cs="Times New Roman"/>
          <w:sz w:val="32"/>
          <w:szCs w:val="32"/>
        </w:rPr>
        <w:t>其他支出</w:t>
      </w:r>
      <w:r>
        <w:rPr>
          <w:rFonts w:hint="eastAsia" w:ascii="仿宋_GB2312" w:hAnsi="仿宋" w:eastAsia="仿宋_GB2312" w:cs="Times New Roman"/>
          <w:sz w:val="32"/>
          <w:szCs w:val="32"/>
          <w:lang w:val="en-US" w:eastAsia="zh-CN"/>
        </w:rPr>
        <w:t>9.42</w:t>
      </w:r>
      <w:r>
        <w:rPr>
          <w:rFonts w:hint="default" w:ascii="仿宋_GB2312" w:hAnsi="仿宋" w:eastAsia="仿宋_GB2312" w:cs="Times New Roman"/>
          <w:sz w:val="32"/>
          <w:szCs w:val="32"/>
        </w:rPr>
        <w:t>万元。</w:t>
      </w:r>
      <w:r>
        <w:rPr>
          <w:rFonts w:hint="eastAsia" w:ascii="仿宋_GB2312" w:hAnsi="仿宋" w:eastAsia="仿宋_GB2312" w:cs="Times New Roman"/>
          <w:sz w:val="32"/>
          <w:szCs w:val="32"/>
        </w:rPr>
        <w:t>具体安排情况如下（详见部门（单位）预算公开表4,5,6,7）：</w:t>
      </w:r>
    </w:p>
    <w:p w14:paraId="466C3C55">
      <w:pPr>
        <w:widowControl/>
        <w:spacing w:line="640" w:lineRule="exact"/>
        <w:ind w:firstLine="640" w:firstLineChars="200"/>
        <w:contextualSpacing/>
        <w:jc w:val="left"/>
        <w:rPr>
          <w:rFonts w:hint="eastAsia" w:ascii="仿宋_GB2312" w:hAnsi="仿宋" w:eastAsia="仿宋_GB2312" w:cs="Times New Roman"/>
          <w:sz w:val="32"/>
          <w:szCs w:val="32"/>
        </w:rPr>
      </w:pPr>
    </w:p>
    <w:p w14:paraId="682ADC6E">
      <w:pPr>
        <w:widowControl/>
        <w:spacing w:line="640" w:lineRule="exact"/>
        <w:ind w:firstLine="640" w:firstLineChars="200"/>
        <w:contextualSpacing/>
        <w:jc w:val="left"/>
        <w:rPr>
          <w:rFonts w:ascii="楷体_GB2312" w:hAnsi="楷体" w:eastAsia="楷体_GB2312" w:cs="宋体"/>
          <w:b/>
          <w:bCs/>
          <w:kern w:val="0"/>
          <w:sz w:val="32"/>
          <w:szCs w:val="32"/>
        </w:rPr>
      </w:pPr>
      <w:r>
        <w:rPr>
          <w:rFonts w:hint="eastAsia" w:ascii="仿宋_GB2312" w:hAnsi="仿宋" w:eastAsia="仿宋_GB2312" w:cs="Times New Roman"/>
          <w:sz w:val="32"/>
          <w:szCs w:val="32"/>
          <w:lang w:eastAsia="zh-CN"/>
        </w:rPr>
        <w:drawing>
          <wp:anchor distT="0" distB="0" distL="114300" distR="114300" simplePos="0" relativeHeight="251660288" behindDoc="0" locked="0" layoutInCell="1" allowOverlap="1">
            <wp:simplePos x="0" y="0"/>
            <wp:positionH relativeFrom="column">
              <wp:posOffset>306705</wp:posOffset>
            </wp:positionH>
            <wp:positionV relativeFrom="paragraph">
              <wp:posOffset>36830</wp:posOffset>
            </wp:positionV>
            <wp:extent cx="5256530" cy="2988310"/>
            <wp:effectExtent l="5080" t="4445" r="15240" b="1714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楷体_GB2312" w:hAnsi="楷体" w:eastAsia="楷体_GB2312" w:cs="宋体"/>
          <w:b/>
          <w:bCs/>
          <w:kern w:val="0"/>
          <w:sz w:val="32"/>
          <w:szCs w:val="32"/>
        </w:rPr>
        <w:t>（一）基本支出</w:t>
      </w:r>
    </w:p>
    <w:p w14:paraId="22E055FE">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年基本支出</w:t>
      </w:r>
      <w:r>
        <w:rPr>
          <w:rFonts w:hint="eastAsia" w:ascii="仿宋_GB2312" w:hAnsi="仿宋" w:eastAsia="仿宋_GB2312"/>
          <w:sz w:val="32"/>
          <w:szCs w:val="32"/>
          <w:lang w:val="en-US" w:eastAsia="zh-CN"/>
        </w:rPr>
        <w:t>146.54</w:t>
      </w:r>
      <w:r>
        <w:rPr>
          <w:rFonts w:hint="eastAsia" w:ascii="仿宋_GB2312" w:hAnsi="仿宋" w:eastAsia="仿宋_GB2312"/>
          <w:sz w:val="32"/>
          <w:szCs w:val="32"/>
        </w:rPr>
        <w:t>万元，比202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减少9.07</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减少5.83</w:t>
      </w:r>
      <w:r>
        <w:rPr>
          <w:rFonts w:hint="eastAsia" w:ascii="仿宋_GB2312" w:hAnsi="仿宋" w:eastAsia="仿宋_GB2312"/>
          <w:sz w:val="32"/>
          <w:szCs w:val="32"/>
        </w:rPr>
        <w:t>% ，</w:t>
      </w:r>
      <w:r>
        <w:rPr>
          <w:rFonts w:hint="eastAsia" w:ascii="仿宋_GB2312" w:hAnsi="仿宋" w:eastAsia="仿宋_GB2312"/>
          <w:sz w:val="32"/>
          <w:szCs w:val="32"/>
          <w:lang w:val="en-US" w:eastAsia="zh-CN"/>
        </w:rPr>
        <w:t>减少的主要原因是公用经费减少</w:t>
      </w:r>
      <w:r>
        <w:rPr>
          <w:rFonts w:hint="eastAsia" w:ascii="仿宋_GB2312" w:hAnsi="仿宋" w:eastAsia="仿宋_GB2312"/>
          <w:sz w:val="32"/>
          <w:szCs w:val="32"/>
        </w:rPr>
        <w:t>。</w:t>
      </w:r>
    </w:p>
    <w:p w14:paraId="5F52BEB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其中：人员经费支出</w:t>
      </w:r>
      <w:r>
        <w:rPr>
          <w:rFonts w:hint="eastAsia" w:ascii="仿宋_GB2312" w:hAnsi="仿宋" w:eastAsia="仿宋_GB2312"/>
          <w:sz w:val="32"/>
          <w:szCs w:val="32"/>
          <w:lang w:val="en-US" w:eastAsia="zh-CN"/>
        </w:rPr>
        <w:t>136.14</w:t>
      </w:r>
      <w:r>
        <w:rPr>
          <w:rFonts w:hint="eastAsia" w:ascii="仿宋_GB2312" w:hAnsi="仿宋" w:eastAsia="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 、其他对个人和家庭的补助等。</w:t>
      </w:r>
    </w:p>
    <w:p w14:paraId="185C7462">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公用经费支出</w:t>
      </w:r>
      <w:r>
        <w:rPr>
          <w:rFonts w:hint="eastAsia" w:ascii="仿宋_GB2312" w:hAnsi="仿宋" w:eastAsia="仿宋_GB2312"/>
          <w:sz w:val="32"/>
          <w:szCs w:val="32"/>
          <w:lang w:val="en-US" w:eastAsia="zh-CN"/>
        </w:rPr>
        <w:t>10.4</w:t>
      </w:r>
      <w:r>
        <w:rPr>
          <w:rFonts w:hint="eastAsia" w:ascii="仿宋_GB2312" w:hAnsi="仿宋" w:eastAsia="仿宋_GB2312"/>
          <w:sz w:val="32"/>
          <w:szCs w:val="32"/>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办公设备购置、专用设备购置等。</w:t>
      </w:r>
    </w:p>
    <w:p w14:paraId="02E7495A">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（二）项目支出</w:t>
      </w:r>
    </w:p>
    <w:p w14:paraId="24BCAF86">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年一般公共预算财政拨款项目支出预算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万元，比202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年预算减少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w:t>
      </w:r>
    </w:p>
    <w:p w14:paraId="475D684B">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（三）支出功能分类说明</w:t>
      </w:r>
    </w:p>
    <w:p w14:paraId="2A6C630E">
      <w:pPr>
        <w:widowControl/>
        <w:adjustRightInd w:val="0"/>
        <w:snapToGrid w:val="0"/>
        <w:spacing w:line="640" w:lineRule="exact"/>
        <w:ind w:firstLine="640" w:firstLineChars="200"/>
        <w:contextualSpacing/>
        <w:jc w:val="left"/>
        <w:rPr>
          <w:rFonts w:hint="eastAsia" w:ascii="仿宋_GB2312" w:eastAsia="仿宋_GB2312"/>
          <w:color w:val="000000"/>
          <w:sz w:val="32"/>
          <w:szCs w:val="32"/>
          <w:lang w:val="en-US" w:eastAsia="zh-CN"/>
        </w:rPr>
      </w:pPr>
      <w:r>
        <w:rPr>
          <w:rFonts w:hint="eastAsia" w:ascii="仿宋_GB2312" w:hAnsi="TimesNewRomanPS-BoldMT" w:eastAsia="仿宋_GB2312"/>
          <w:bCs/>
          <w:color w:val="000000"/>
          <w:sz w:val="32"/>
          <w:szCs w:val="32"/>
        </w:rPr>
        <w:t>1.</w:t>
      </w:r>
      <w:r>
        <w:rPr>
          <w:rFonts w:hint="eastAsia" w:ascii="仿宋_GB2312" w:eastAsia="仿宋_GB2312"/>
          <w:color w:val="000000"/>
          <w:sz w:val="32"/>
          <w:szCs w:val="32"/>
        </w:rPr>
        <w:t>一般公共服务（ 类） 纪检监察事务（ 款） 派驻派出机构（ 项）</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6</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年预算数为</w:t>
      </w:r>
      <w:r>
        <w:rPr>
          <w:rFonts w:hint="eastAsia" w:ascii="仿宋_GB2312" w:hAnsi="TimesNewRomanPSMT" w:eastAsia="仿宋_GB2312"/>
          <w:color w:val="000000"/>
          <w:sz w:val="32"/>
          <w:szCs w:val="32"/>
          <w:lang w:val="en-US" w:eastAsia="zh-CN"/>
        </w:rPr>
        <w:t>0</w:t>
      </w:r>
      <w:r>
        <w:rPr>
          <w:rFonts w:hint="eastAsia" w:ascii="仿宋_GB2312" w:eastAsia="仿宋_GB2312"/>
          <w:color w:val="000000"/>
          <w:sz w:val="32"/>
          <w:szCs w:val="32"/>
        </w:rPr>
        <w:t xml:space="preserve">万元， 比 </w:t>
      </w:r>
      <w:r>
        <w:rPr>
          <w:rFonts w:hint="eastAsia" w:ascii="仿宋_GB2312" w:hAnsi="TimesNewRomanPSMT" w:eastAsia="仿宋_GB2312"/>
          <w:color w:val="000000"/>
          <w:sz w:val="32"/>
          <w:szCs w:val="32"/>
        </w:rPr>
        <w:t>202</w:t>
      </w:r>
      <w:r>
        <w:rPr>
          <w:rFonts w:hint="eastAsia" w:ascii="仿宋_GB2312" w:hAnsi="TimesNewRomanPSMT" w:eastAsia="仿宋_GB2312"/>
          <w:color w:val="000000"/>
          <w:sz w:val="32"/>
          <w:szCs w:val="32"/>
          <w:lang w:val="en-US" w:eastAsia="zh-CN"/>
        </w:rPr>
        <w:t>5</w:t>
      </w:r>
      <w:r>
        <w:rPr>
          <w:rFonts w:hint="eastAsia" w:ascii="仿宋_GB2312" w:hAnsi="TimesNewRomanPSMT" w:eastAsia="仿宋_GB2312"/>
          <w:color w:val="000000"/>
          <w:sz w:val="32"/>
          <w:szCs w:val="32"/>
        </w:rPr>
        <w:t xml:space="preserve"> </w:t>
      </w:r>
      <w:r>
        <w:rPr>
          <w:rFonts w:hint="eastAsia" w:ascii="仿宋_GB2312" w:eastAsia="仿宋_GB2312"/>
          <w:color w:val="000000"/>
          <w:sz w:val="32"/>
          <w:szCs w:val="32"/>
        </w:rPr>
        <w:t>年预算增加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14:paraId="45F467BB">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14:paraId="2D57EF62">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125A36F1">
      <w:pPr>
        <w:adjustRightInd w:val="0"/>
        <w:snapToGrid w:val="0"/>
        <w:spacing w:line="640" w:lineRule="exact"/>
        <w:ind w:firstLine="640" w:firstLineChars="200"/>
        <w:contextualSpacing/>
        <w:rPr>
          <w:rFonts w:hint="eastAsia"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年，无通过公共预算财政安排的因公出国（境）费、公务用车购置及运行费、公务接待费等“三公”经费。</w:t>
      </w:r>
    </w:p>
    <w:p w14:paraId="3299E1D2">
      <w:pPr>
        <w:adjustRightInd w:val="0"/>
        <w:snapToGrid w:val="0"/>
        <w:spacing w:line="640" w:lineRule="exact"/>
        <w:ind w:firstLine="640" w:firstLineChars="200"/>
        <w:contextualSpacing/>
        <w:rPr>
          <w:rFonts w:hint="eastAsia"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年，“三公”经费预算相较202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年无变化，均为0元。</w:t>
      </w:r>
    </w:p>
    <w:p w14:paraId="0A0A22F8">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2AD3A77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4.培训费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年预算增加（减少）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347876F6">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300E77B8">
      <w:pPr>
        <w:widowControl/>
        <w:adjustRightInd w:val="0"/>
        <w:snapToGrid w:val="0"/>
        <w:spacing w:line="640" w:lineRule="exact"/>
        <w:ind w:firstLine="640" w:firstLineChars="200"/>
        <w:contextualSpacing/>
        <w:jc w:val="left"/>
        <w:rPr>
          <w:rFonts w:ascii="仿宋_GB2312" w:eastAsia="仿宋_GB2312"/>
          <w:sz w:val="32"/>
          <w:szCs w:val="32"/>
        </w:rPr>
      </w:pPr>
      <w:r>
        <w:rPr>
          <w:rFonts w:hint="eastAsia" w:ascii="仿宋_GB2312" w:hAnsi="仿宋" w:eastAsia="仿宋_GB2312"/>
          <w:sz w:val="32"/>
          <w:szCs w:val="32"/>
        </w:rPr>
        <w:t>5.会议费</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年预算增加（减少）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4D93A32A">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63BA487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机关运行经费</w:t>
      </w:r>
      <w:r>
        <w:rPr>
          <w:rFonts w:hint="eastAsia" w:ascii="仿宋_GB2312" w:hAnsi="仿宋" w:eastAsia="仿宋_GB2312"/>
          <w:sz w:val="32"/>
          <w:szCs w:val="32"/>
          <w:lang w:val="en-US" w:eastAsia="zh-CN"/>
        </w:rPr>
        <w:t>10.4</w:t>
      </w:r>
      <w:r>
        <w:rPr>
          <w:rFonts w:hint="eastAsia" w:ascii="仿宋_GB2312" w:hAnsi="仿宋" w:eastAsia="仿宋_GB2312"/>
          <w:sz w:val="32"/>
          <w:szCs w:val="32"/>
        </w:rPr>
        <w:t>万元，较202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减少1.8</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减少14.75</w:t>
      </w:r>
      <w:r>
        <w:rPr>
          <w:rFonts w:hint="eastAsia" w:ascii="仿宋_GB2312" w:hAnsi="仿宋" w:eastAsia="仿宋_GB2312"/>
          <w:sz w:val="32"/>
          <w:szCs w:val="32"/>
        </w:rPr>
        <w:t>%，</w:t>
      </w:r>
      <w:r>
        <w:rPr>
          <w:rFonts w:hint="eastAsia" w:ascii="仿宋_GB2312" w:hAnsi="仿宋" w:eastAsia="仿宋_GB2312"/>
          <w:sz w:val="32"/>
          <w:szCs w:val="32"/>
          <w:lang w:val="en-US" w:eastAsia="zh-CN"/>
        </w:rPr>
        <w:t>减少</w:t>
      </w:r>
      <w:r>
        <w:rPr>
          <w:rFonts w:hint="eastAsia" w:ascii="仿宋_GB2312" w:hAnsi="仿宋" w:eastAsia="仿宋_GB2312"/>
          <w:sz w:val="32"/>
          <w:szCs w:val="32"/>
        </w:rPr>
        <w:t>的主要原因是</w:t>
      </w:r>
      <w:r>
        <w:rPr>
          <w:rFonts w:hint="eastAsia" w:ascii="仿宋_GB2312" w:hAnsi="仿宋" w:eastAsia="仿宋_GB2312"/>
          <w:sz w:val="32"/>
          <w:szCs w:val="32"/>
          <w:lang w:val="en-US" w:eastAsia="zh-CN"/>
        </w:rPr>
        <w:t>公用经费缩减</w:t>
      </w:r>
      <w:r>
        <w:rPr>
          <w:rFonts w:hint="eastAsia" w:ascii="仿宋_GB2312" w:hAnsi="仿宋" w:eastAsia="仿宋_GB2312"/>
          <w:sz w:val="32"/>
          <w:szCs w:val="32"/>
        </w:rPr>
        <w:t>。</w:t>
      </w:r>
    </w:p>
    <w:p w14:paraId="21FD8817">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七、政府采购安排情况</w:t>
      </w:r>
    </w:p>
    <w:p w14:paraId="05FD181E">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年，部门（单位）政府采购预算总额</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7E68276D">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八、国有资产占用情况</w:t>
      </w:r>
    </w:p>
    <w:p w14:paraId="0A41F244">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年末固定资产原值金额为</w:t>
      </w:r>
      <w:r>
        <w:rPr>
          <w:rFonts w:hint="eastAsia" w:ascii="仿宋_GB2312" w:hAnsi="仿宋" w:eastAsia="仿宋_GB2312"/>
          <w:sz w:val="32"/>
          <w:szCs w:val="32"/>
          <w:lang w:val="en-US" w:eastAsia="zh-CN"/>
        </w:rPr>
        <w:t>18.62</w:t>
      </w:r>
      <w:r>
        <w:rPr>
          <w:rFonts w:hint="eastAsia" w:ascii="仿宋_GB2312" w:hAnsi="仿宋" w:eastAsia="仿宋_GB2312"/>
          <w:sz w:val="32"/>
          <w:szCs w:val="32"/>
        </w:rPr>
        <w:t>万元。其中：通用设备</w:t>
      </w:r>
      <w:r>
        <w:rPr>
          <w:rFonts w:hint="eastAsia" w:ascii="仿宋_GB2312" w:hAnsi="仿宋" w:eastAsia="仿宋_GB2312"/>
          <w:sz w:val="32"/>
          <w:szCs w:val="32"/>
          <w:lang w:val="en-US" w:eastAsia="zh-CN"/>
        </w:rPr>
        <w:t>11.04</w:t>
      </w:r>
      <w:r>
        <w:rPr>
          <w:rFonts w:hint="eastAsia" w:ascii="仿宋_GB2312" w:hAnsi="仿宋" w:eastAsia="仿宋_GB2312"/>
          <w:sz w:val="32"/>
          <w:szCs w:val="32"/>
        </w:rPr>
        <w:t>万元，家具用具6.99万元，无形资产0.59万元。202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年末净资产</w:t>
      </w:r>
      <w:r>
        <w:rPr>
          <w:rFonts w:hint="eastAsia" w:ascii="仿宋_GB2312" w:hAnsi="仿宋" w:eastAsia="仿宋_GB2312"/>
          <w:sz w:val="32"/>
          <w:szCs w:val="32"/>
          <w:lang w:val="en-US" w:eastAsia="zh-CN"/>
        </w:rPr>
        <w:t>5.4</w:t>
      </w:r>
      <w:r>
        <w:rPr>
          <w:rFonts w:hint="eastAsia" w:ascii="仿宋_GB2312" w:hAnsi="仿宋" w:eastAsia="仿宋_GB2312"/>
          <w:sz w:val="32"/>
          <w:szCs w:val="32"/>
        </w:rPr>
        <w:t>万元。</w:t>
      </w:r>
    </w:p>
    <w:p w14:paraId="317780C8">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九、其他重要事项情况说明</w:t>
      </w:r>
    </w:p>
    <w:p w14:paraId="4B49932D">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3F3D989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年政府性基金</w:t>
      </w:r>
      <w:r>
        <w:rPr>
          <w:rFonts w:hint="eastAsia" w:ascii="仿宋_GB2312" w:hAnsi="仿宋" w:eastAsia="仿宋_GB2312"/>
          <w:sz w:val="32"/>
          <w:szCs w:val="32"/>
          <w:lang w:val="en-US" w:eastAsia="zh-CN"/>
        </w:rPr>
        <w:t>未安排</w:t>
      </w:r>
      <w:r>
        <w:rPr>
          <w:rFonts w:hint="eastAsia" w:ascii="仿宋_GB2312" w:hAnsi="仿宋" w:eastAsia="仿宋_GB2312"/>
          <w:sz w:val="32"/>
          <w:szCs w:val="32"/>
        </w:rPr>
        <w:t>预算。</w:t>
      </w:r>
    </w:p>
    <w:p w14:paraId="74F23DED">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73D22F7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本单位202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ascii="仿宋_GB2312" w:hAnsi="仿宋" w:eastAsia="仿宋_GB2312"/>
          <w:sz w:val="32"/>
          <w:szCs w:val="32"/>
        </w:rPr>
        <w:t>无非税收入</w:t>
      </w:r>
      <w:r>
        <w:rPr>
          <w:rFonts w:hint="eastAsia" w:ascii="仿宋_GB2312" w:hAnsi="仿宋" w:eastAsia="仿宋_GB2312"/>
          <w:sz w:val="32"/>
          <w:szCs w:val="32"/>
        </w:rPr>
        <w:t>。</w:t>
      </w:r>
    </w:p>
    <w:p w14:paraId="12391DF5">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2B50568F">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本单位年初预算未安排项目支出，无重点项目说明。</w:t>
      </w:r>
    </w:p>
    <w:p w14:paraId="68FE77C5">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2A7F9665">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未安排预算，单位管理转移支付表为空表。</w:t>
      </w:r>
    </w:p>
    <w:p w14:paraId="15256675">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4DABF279">
      <w:pPr>
        <w:widowControl/>
        <w:adjustRightInd w:val="0"/>
        <w:snapToGrid w:val="0"/>
        <w:spacing w:line="640" w:lineRule="exact"/>
        <w:ind w:firstLine="640" w:firstLineChars="200"/>
        <w:contextualSpacing/>
        <w:jc w:val="left"/>
        <w:rPr>
          <w:rFonts w:ascii="仿宋_GB2312" w:hAnsi="楷体" w:eastAsia="仿宋_GB2312"/>
          <w:sz w:val="32"/>
          <w:szCs w:val="32"/>
        </w:rPr>
      </w:pPr>
      <w:r>
        <w:rPr>
          <w:rFonts w:hint="eastAsia" w:ascii="仿宋_GB2312" w:hAnsi="楷体" w:eastAsia="仿宋_GB2312"/>
          <w:sz w:val="32"/>
          <w:szCs w:val="32"/>
        </w:rPr>
        <w:t>未安排预算，国有资本经营预算支出情况表为空表。</w:t>
      </w:r>
    </w:p>
    <w:p w14:paraId="54C5828A">
      <w:pPr>
        <w:adjustRightInd w:val="0"/>
        <w:snapToGrid w:val="0"/>
        <w:spacing w:line="640" w:lineRule="exact"/>
        <w:ind w:firstLine="640" w:firstLineChars="200"/>
        <w:contextualSpacing/>
        <w:rPr>
          <w:rFonts w:ascii="黑体" w:hAnsi="黑体" w:eastAsia="黑体" w:cs="宋体"/>
          <w:kern w:val="0"/>
          <w:sz w:val="32"/>
          <w:szCs w:val="32"/>
        </w:rPr>
      </w:pPr>
      <w:r>
        <w:rPr>
          <w:rFonts w:hint="eastAsia" w:ascii="黑体" w:hAnsi="黑体" w:eastAsia="黑体" w:cs="宋体"/>
          <w:kern w:val="0"/>
          <w:sz w:val="32"/>
          <w:szCs w:val="32"/>
        </w:rPr>
        <w:t>十、预算绩效管理情况</w:t>
      </w:r>
    </w:p>
    <w:p w14:paraId="100CB82A">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（一）202</w:t>
      </w:r>
      <w:r>
        <w:rPr>
          <w:rFonts w:hint="eastAsia" w:ascii="楷体_GB2312" w:hAnsi="楷体" w:eastAsia="楷体_GB2312" w:cs="宋体"/>
          <w:b/>
          <w:bCs/>
          <w:kern w:val="0"/>
          <w:sz w:val="32"/>
          <w:szCs w:val="32"/>
          <w:lang w:val="en-US" w:eastAsia="zh-CN"/>
        </w:rPr>
        <w:t>5</w:t>
      </w:r>
      <w:r>
        <w:rPr>
          <w:rFonts w:hint="eastAsia" w:ascii="楷体_GB2312" w:hAnsi="楷体" w:eastAsia="楷体_GB2312" w:cs="宋体"/>
          <w:b/>
          <w:bCs/>
          <w:kern w:val="0"/>
          <w:sz w:val="32"/>
          <w:szCs w:val="32"/>
        </w:rPr>
        <w:t>年预算绩效管理工作情况。</w:t>
      </w:r>
    </w:p>
    <w:p w14:paraId="1B00B4A0">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按照《中共中央国务院关于全面实施预算绩效管理的意见》《中共甘肃省委甘肃省人民政府关于全面实施预算绩效管理的实施意见》等相关要求，我们将绩效理念和方法融入预算编制、执行、决算和监督全过程认真开展各项工作。</w:t>
      </w:r>
    </w:p>
    <w:p w14:paraId="0B97D652">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年度，按照“谁申请资金，谁设置目标”的原则，纳入部门预算管理的</w:t>
      </w:r>
      <w:r>
        <w:rPr>
          <w:rFonts w:hint="eastAsia" w:ascii="仿宋_GB2312" w:hAnsi="CIDFont+F6" w:eastAsia="仿宋_GB2312"/>
          <w:color w:val="000000"/>
          <w:sz w:val="32"/>
          <w:szCs w:val="32"/>
          <w:lang w:eastAsia="zh-CN"/>
        </w:rPr>
        <w:t>、</w:t>
      </w:r>
      <w:r>
        <w:rPr>
          <w:rFonts w:hint="eastAsia" w:ascii="仿宋_GB2312" w:hAnsi="CIDFont+F6" w:eastAsia="仿宋_GB2312"/>
          <w:color w:val="000000"/>
          <w:sz w:val="32"/>
          <w:szCs w:val="32"/>
        </w:rPr>
        <w:t>单位</w:t>
      </w:r>
      <w:r>
        <w:rPr>
          <w:rFonts w:hint="eastAsia" w:ascii="仿宋_GB2312" w:hAnsi="仿宋" w:eastAsia="仿宋_GB2312"/>
          <w:sz w:val="32"/>
          <w:szCs w:val="32"/>
        </w:rPr>
        <w:t xml:space="preserve">整体支出和项目绩效目标   </w:t>
      </w:r>
      <w:r>
        <w:rPr>
          <w:rFonts w:hint="eastAsia" w:ascii="仿宋_GB2312" w:hAnsi="仿宋" w:eastAsia="仿宋_GB2312"/>
          <w:sz w:val="32"/>
          <w:szCs w:val="32"/>
          <w:lang w:val="en-US" w:eastAsia="zh-CN"/>
        </w:rPr>
        <w:t>1</w:t>
      </w:r>
      <w:r>
        <w:rPr>
          <w:rFonts w:hint="eastAsia" w:ascii="仿宋_GB2312" w:hAnsi="仿宋" w:eastAsia="仿宋_GB2312"/>
          <w:sz w:val="32"/>
          <w:szCs w:val="32"/>
        </w:rPr>
        <w:t>个，按规定随年度预算一并公开项目</w:t>
      </w:r>
      <w:r>
        <w:rPr>
          <w:rFonts w:hint="eastAsia" w:ascii="仿宋_GB2312" w:hAnsi="仿宋" w:eastAsia="仿宋_GB2312"/>
          <w:sz w:val="32"/>
          <w:szCs w:val="32"/>
          <w:lang w:val="en-US" w:eastAsia="zh-CN"/>
        </w:rPr>
        <w:t>2</w:t>
      </w:r>
      <w:r>
        <w:rPr>
          <w:rFonts w:hint="eastAsia" w:ascii="仿宋_GB2312" w:hAnsi="仿宋" w:eastAsia="仿宋_GB2312"/>
          <w:sz w:val="32"/>
          <w:szCs w:val="32"/>
        </w:rPr>
        <w:t>个，公开率为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p>
    <w:p w14:paraId="7147171C">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rPr>
        <w:t>截至</w:t>
      </w:r>
      <w:r>
        <w:rPr>
          <w:rFonts w:hint="eastAsia" w:ascii="仿宋_GB2312" w:hAnsi="仿宋" w:eastAsia="仿宋_GB2312"/>
          <w:sz w:val="32"/>
          <w:szCs w:val="32"/>
          <w:lang w:val="en-US" w:eastAsia="zh-CN"/>
        </w:rPr>
        <w:t>2025年12</w:t>
      </w:r>
      <w:r>
        <w:rPr>
          <w:rFonts w:hint="eastAsia" w:ascii="仿宋_GB2312" w:hAnsi="仿宋" w:eastAsia="仿宋_GB2312"/>
          <w:sz w:val="32"/>
          <w:szCs w:val="32"/>
        </w:rPr>
        <w:t>月底，如期完成预算执行和绩效目标指标值的项目</w:t>
      </w:r>
      <w:r>
        <w:rPr>
          <w:rFonts w:hint="eastAsia" w:ascii="仿宋_GB2312" w:hAnsi="仿宋" w:eastAsia="仿宋_GB2312"/>
          <w:sz w:val="32"/>
          <w:szCs w:val="32"/>
          <w:lang w:val="en-US" w:eastAsia="zh-CN"/>
        </w:rPr>
        <w:t>2</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%。“双监控”</w:t>
      </w:r>
      <w:r>
        <w:rPr>
          <w:rFonts w:hint="eastAsia" w:ascii="仿宋_GB2312" w:hAnsi="仿宋" w:eastAsia="仿宋_GB2312"/>
          <w:sz w:val="32"/>
          <w:szCs w:val="32"/>
          <w:lang w:val="en-US" w:eastAsia="zh-CN"/>
        </w:rPr>
        <w:t>未</w:t>
      </w:r>
      <w:r>
        <w:rPr>
          <w:rFonts w:hint="eastAsia" w:ascii="仿宋_GB2312" w:hAnsi="仿宋" w:eastAsia="仿宋_GB2312"/>
          <w:sz w:val="32"/>
          <w:szCs w:val="32"/>
        </w:rPr>
        <w:t>发现存在问题。</w:t>
      </w:r>
    </w:p>
    <w:p w14:paraId="520EBA97">
      <w:pPr>
        <w:widowControl/>
        <w:adjustRightInd w:val="0"/>
        <w:snapToGrid w:val="0"/>
        <w:spacing w:line="640" w:lineRule="exact"/>
        <w:ind w:firstLine="643" w:firstLineChars="200"/>
        <w:contextualSpacing/>
        <w:jc w:val="left"/>
        <w:rPr>
          <w:rFonts w:hint="default" w:ascii="仿宋_GB2312" w:hAnsi="仿宋" w:eastAsia="仿宋_GB2312"/>
          <w:sz w:val="32"/>
          <w:szCs w:val="32"/>
          <w:lang w:val="en-US" w:eastAsia="zh-CN"/>
        </w:rPr>
      </w:pPr>
      <w:r>
        <w:rPr>
          <w:rFonts w:hint="eastAsia" w:ascii="仿宋_GB2312" w:hAnsi="仿宋" w:eastAsia="仿宋_GB2312"/>
          <w:b/>
          <w:sz w:val="32"/>
          <w:szCs w:val="32"/>
        </w:rPr>
        <w:t>3.绩效自评开展情况。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年度，组织开展绩效自评项目共</w:t>
      </w:r>
      <w:r>
        <w:rPr>
          <w:rFonts w:hint="eastAsia" w:ascii="仿宋_GB2312" w:hAnsi="仿宋" w:eastAsia="仿宋_GB2312"/>
          <w:sz w:val="32"/>
          <w:szCs w:val="32"/>
          <w:lang w:val="en-US" w:eastAsia="zh-CN"/>
        </w:rPr>
        <w:t>2</w:t>
      </w:r>
      <w:r>
        <w:rPr>
          <w:rFonts w:hint="eastAsia" w:ascii="仿宋_GB2312" w:hAnsi="仿宋" w:eastAsia="仿宋_GB2312"/>
          <w:sz w:val="32"/>
          <w:szCs w:val="32"/>
        </w:rPr>
        <w:t>个，其中，部门（单位）整体支出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个，项目支出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个，绩效自评覆盖率为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%。绩效自评结果随部门决算报送财政和随决算公开情况：绩效自评结果</w:t>
      </w:r>
      <w:r>
        <w:rPr>
          <w:rFonts w:hint="eastAsia" w:ascii="仿宋_GB2312" w:hAnsi="仿宋" w:eastAsia="仿宋_GB2312"/>
          <w:sz w:val="32"/>
          <w:szCs w:val="32"/>
          <w:lang w:val="en-US" w:eastAsia="zh-CN"/>
        </w:rPr>
        <w:t>按时按要求报送县财政局并按规定在县政府门户网站进行公开。</w:t>
      </w:r>
    </w:p>
    <w:p w14:paraId="13FA5111">
      <w:pPr>
        <w:widowControl/>
        <w:adjustRightInd w:val="0"/>
        <w:snapToGrid w:val="0"/>
        <w:spacing w:line="640" w:lineRule="exact"/>
        <w:ind w:firstLine="643" w:firstLineChars="200"/>
        <w:contextualSpacing/>
        <w:jc w:val="left"/>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年度绩效运行监控、绩效自评等情况，当年盘活财政资金</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年度增加（减少）部门预算项目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w:t>
      </w:r>
    </w:p>
    <w:p w14:paraId="2B4965D1">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（二）202</w:t>
      </w:r>
      <w:r>
        <w:rPr>
          <w:rFonts w:hint="eastAsia" w:ascii="楷体_GB2312" w:hAnsi="楷体" w:eastAsia="楷体_GB2312" w:cs="宋体"/>
          <w:b/>
          <w:bCs/>
          <w:kern w:val="0"/>
          <w:sz w:val="32"/>
          <w:szCs w:val="32"/>
          <w:lang w:val="en-US" w:eastAsia="zh-CN"/>
        </w:rPr>
        <w:t>6</w:t>
      </w:r>
      <w:r>
        <w:rPr>
          <w:rFonts w:hint="eastAsia" w:ascii="楷体_GB2312" w:hAnsi="楷体" w:eastAsia="楷体_GB2312" w:cs="宋体"/>
          <w:b/>
          <w:bCs/>
          <w:kern w:val="0"/>
          <w:sz w:val="32"/>
          <w:szCs w:val="32"/>
        </w:rPr>
        <w:t>年绩效目标编制情况</w:t>
      </w:r>
    </w:p>
    <w:p w14:paraId="07B0A627">
      <w:pPr>
        <w:widowControl/>
        <w:adjustRightInd w:val="0"/>
        <w:snapToGrid w:val="0"/>
        <w:spacing w:line="640" w:lineRule="exact"/>
        <w:ind w:firstLine="640" w:firstLineChars="200"/>
        <w:contextualSpacing/>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年，纳入部门/单位预算绩效目标管理的项目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w:t>
      </w:r>
    </w:p>
    <w:p w14:paraId="39A5C284">
      <w:pPr>
        <w:adjustRightInd w:val="0"/>
        <w:snapToGrid w:val="0"/>
        <w:spacing w:line="640" w:lineRule="exact"/>
        <w:ind w:firstLine="643" w:firstLineChars="200"/>
        <w:contextualSpacing/>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1E92C04F">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4BB6852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7253C7AC">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bookmarkStart w:id="0" w:name="_GoBack"/>
      <w:bookmarkEnd w:id="0"/>
    </w:p>
    <w:p w14:paraId="7EA3A0C3">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7BF20DA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00E5C4A4">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5BF0B319">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132DDABA">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361CB9AD">
      <w:pPr>
        <w:adjustRightInd w:val="0"/>
        <w:snapToGrid w:val="0"/>
        <w:spacing w:line="640" w:lineRule="exact"/>
        <w:ind w:right="1120"/>
        <w:contextualSpacing/>
        <w:jc w:val="right"/>
        <w:rPr>
          <w:rFonts w:hint="eastAsia" w:ascii="仿宋_GB2312" w:hAnsi="CIDFont+F6" w:eastAsia="仿宋_GB2312"/>
          <w:color w:val="000000"/>
          <w:sz w:val="32"/>
          <w:szCs w:val="32"/>
          <w:lang w:val="en-US" w:eastAsia="zh-CN"/>
        </w:rPr>
      </w:pPr>
      <w:r>
        <w:rPr>
          <w:rFonts w:hint="eastAsia" w:ascii="仿宋_GB2312" w:hAnsi="CIDFont+F6" w:eastAsia="仿宋_GB2312"/>
          <w:color w:val="000000"/>
          <w:sz w:val="32"/>
          <w:szCs w:val="32"/>
          <w:lang w:val="en-US" w:eastAsia="zh-CN"/>
        </w:rPr>
        <w:t>中共环县委直属机关工作委员会</w:t>
      </w:r>
    </w:p>
    <w:p w14:paraId="418E2E4D">
      <w:pPr>
        <w:adjustRightInd w:val="0"/>
        <w:snapToGrid w:val="0"/>
        <w:spacing w:line="640" w:lineRule="exact"/>
        <w:ind w:right="1120"/>
        <w:contextualSpacing/>
        <w:jc w:val="right"/>
        <w:rPr>
          <w:rFonts w:hint="eastAsia" w:ascii="仿宋_GB2312" w:hAnsi="CIDFont+F6" w:eastAsia="仿宋_GB2312"/>
          <w:color w:val="000000"/>
          <w:sz w:val="32"/>
          <w:szCs w:val="32"/>
        </w:rPr>
      </w:pPr>
      <w:r>
        <w:rPr>
          <w:rFonts w:hint="eastAsia" w:ascii="仿宋_GB2312" w:hAnsi="CIDFont+F6" w:eastAsia="仿宋_GB2312"/>
          <w:color w:val="000000"/>
          <w:sz w:val="32"/>
          <w:szCs w:val="32"/>
          <w:lang w:val="en-US" w:eastAsia="zh-CN"/>
        </w:rPr>
        <w:t>2026</w:t>
      </w:r>
      <w:r>
        <w:rPr>
          <w:rFonts w:hint="eastAsia" w:ascii="仿宋_GB2312" w:hAnsi="CIDFont+F6" w:eastAsia="仿宋_GB2312"/>
          <w:color w:val="000000"/>
          <w:sz w:val="32"/>
          <w:szCs w:val="32"/>
        </w:rPr>
        <w:t>年</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月</w:t>
      </w:r>
      <w:r>
        <w:rPr>
          <w:rFonts w:hint="eastAsia" w:ascii="仿宋_GB2312" w:hAnsi="CIDFont+F6" w:eastAsia="仿宋_GB2312"/>
          <w:color w:val="000000"/>
          <w:sz w:val="32"/>
          <w:szCs w:val="32"/>
          <w:lang w:val="en-US" w:eastAsia="zh-CN"/>
        </w:rPr>
        <w:t>13</w:t>
      </w:r>
      <w:r>
        <w:rPr>
          <w:rFonts w:hint="eastAsia" w:ascii="仿宋_GB2312" w:hAnsi="CIDFont+F6" w:eastAsia="仿宋_GB2312"/>
          <w:color w:val="000000"/>
          <w:sz w:val="32"/>
          <w:szCs w:val="32"/>
        </w:rPr>
        <w:t>日</w:t>
      </w:r>
    </w:p>
    <w:p w14:paraId="6BCFA611">
      <w:pPr>
        <w:adjustRightInd w:val="0"/>
        <w:snapToGrid w:val="0"/>
        <w:spacing w:line="640" w:lineRule="exact"/>
        <w:ind w:right="1120"/>
        <w:contextualSpacing/>
        <w:jc w:val="both"/>
        <w:rPr>
          <w:rFonts w:hint="eastAsia" w:ascii="仿宋_GB2312" w:hAnsi="CIDFont+F6" w:eastAsia="仿宋_GB2312"/>
          <w:color w:val="000000"/>
          <w:sz w:val="32"/>
          <w:szCs w:val="32"/>
        </w:rPr>
      </w:pPr>
      <w:r>
        <w:rPr>
          <w:rFonts w:hint="eastAsia" w:ascii="仿宋_GB2312" w:hAnsi="CIDFont+F6" w:eastAsia="仿宋_GB2312"/>
          <w:color w:val="000000"/>
          <w:sz w:val="32"/>
          <w:szCs w:val="32"/>
        </w:rPr>
        <w:t>附件：1.</w:t>
      </w:r>
      <w:r>
        <w:rPr>
          <w:rFonts w:hint="eastAsia" w:ascii="仿宋_GB2312" w:hAnsi="CIDFont+F6" w:eastAsia="仿宋_GB2312"/>
          <w:color w:val="000000"/>
          <w:sz w:val="32"/>
          <w:szCs w:val="32"/>
          <w:lang w:val="en-US" w:eastAsia="zh-CN"/>
        </w:rPr>
        <w:t>机关工委</w:t>
      </w:r>
      <w:r>
        <w:rPr>
          <w:rFonts w:hint="eastAsia" w:ascii="仿宋_GB2312" w:hAnsi="CIDFont+F6" w:eastAsia="仿宋_GB2312"/>
          <w:color w:val="000000"/>
          <w:sz w:val="32"/>
          <w:szCs w:val="32"/>
        </w:rPr>
        <w:t xml:space="preserve"> 202</w:t>
      </w:r>
      <w:r>
        <w:rPr>
          <w:rFonts w:hint="eastAsia" w:ascii="仿宋_GB2312" w:hAnsi="CIDFont+F6" w:eastAsia="仿宋_GB2312"/>
          <w:color w:val="000000"/>
          <w:sz w:val="32"/>
          <w:szCs w:val="32"/>
          <w:lang w:val="en-US" w:eastAsia="zh-CN"/>
        </w:rPr>
        <w:t>6</w:t>
      </w:r>
      <w:r>
        <w:rPr>
          <w:rFonts w:hint="eastAsia" w:ascii="仿宋_GB2312" w:hAnsi="CIDFont+F6" w:eastAsia="仿宋_GB2312"/>
          <w:color w:val="000000"/>
          <w:sz w:val="32"/>
          <w:szCs w:val="32"/>
        </w:rPr>
        <w:t>年部门/单位预算公开表</w:t>
      </w:r>
    </w:p>
    <w:p w14:paraId="2C08FB65">
      <w:pPr>
        <w:adjustRightInd w:val="0"/>
        <w:snapToGrid w:val="0"/>
        <w:spacing w:line="640" w:lineRule="exact"/>
        <w:ind w:left="960" w:right="1120" w:hanging="960" w:hangingChars="300"/>
        <w:contextualSpacing/>
        <w:jc w:val="left"/>
      </w:pPr>
      <w:r>
        <w:rPr>
          <w:rFonts w:hint="eastAsia" w:ascii="仿宋_GB2312" w:hAnsi="CIDFont+F6" w:eastAsia="仿宋_GB2312"/>
          <w:color w:val="000000"/>
          <w:sz w:val="32"/>
          <w:szCs w:val="32"/>
          <w:lang w:val="en-US" w:eastAsia="zh-CN"/>
        </w:rPr>
        <w:t xml:space="preserve">      </w:t>
      </w:r>
      <w:r>
        <w:rPr>
          <w:rFonts w:hint="eastAsia" w:ascii="仿宋_GB2312" w:hAnsi="CIDFont+F6" w:eastAsia="仿宋_GB2312"/>
          <w:color w:val="000000"/>
          <w:sz w:val="32"/>
          <w:szCs w:val="32"/>
        </w:rPr>
        <w:t>2.</w:t>
      </w:r>
      <w:r>
        <w:rPr>
          <w:rFonts w:hint="eastAsia" w:ascii="仿宋_GB2312" w:hAnsi="CIDFont+F6" w:eastAsia="仿宋_GB2312"/>
          <w:color w:val="000000"/>
          <w:sz w:val="32"/>
          <w:szCs w:val="32"/>
          <w:lang w:val="en-US" w:eastAsia="zh-CN"/>
        </w:rPr>
        <w:t>机关工委</w:t>
      </w:r>
      <w:r>
        <w:rPr>
          <w:rFonts w:hint="eastAsia" w:ascii="仿宋_GB2312" w:hAnsi="CIDFont+F6" w:eastAsia="仿宋_GB2312"/>
          <w:color w:val="000000"/>
          <w:sz w:val="32"/>
          <w:szCs w:val="32"/>
        </w:rPr>
        <w:t xml:space="preserve"> 202</w:t>
      </w:r>
      <w:r>
        <w:rPr>
          <w:rFonts w:hint="eastAsia" w:ascii="仿宋_GB2312" w:hAnsi="CIDFont+F6" w:eastAsia="仿宋_GB2312"/>
          <w:color w:val="000000"/>
          <w:sz w:val="32"/>
          <w:szCs w:val="32"/>
          <w:lang w:val="en-US" w:eastAsia="zh-CN"/>
        </w:rPr>
        <w:t>6</w:t>
      </w:r>
      <w:r>
        <w:rPr>
          <w:rFonts w:hint="eastAsia" w:ascii="仿宋_GB2312" w:hAnsi="CIDFont+F6" w:eastAsia="仿宋_GB2312"/>
          <w:color w:val="000000"/>
          <w:sz w:val="32"/>
          <w:szCs w:val="32"/>
        </w:rPr>
        <w:t>年单位整体支出绩效目标及预算项目绩效目标表</w:t>
      </w:r>
    </w:p>
    <w:p w14:paraId="441EE25F">
      <w:pPr>
        <w:adjustRightInd w:val="0"/>
        <w:snapToGrid w:val="0"/>
        <w:spacing w:line="640" w:lineRule="exact"/>
        <w:contextualSpacing/>
        <w:rPr>
          <w:rFonts w:ascii="宋体" w:hAnsi="宋体"/>
          <w:b/>
        </w:rPr>
      </w:pPr>
      <w:r>
        <w:rPr>
          <w:rFonts w:hint="eastAsia" w:ascii="黑体" w:eastAsia="黑体"/>
          <w:sz w:val="30"/>
          <w:szCs w:val="30"/>
        </w:rPr>
        <w:t>附件1</w:t>
      </w:r>
    </w:p>
    <w:p w14:paraId="2A5BDC46">
      <w:pPr>
        <w:spacing w:line="36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表一、</w:t>
      </w:r>
      <w:r>
        <w:rPr>
          <w:rFonts w:hint="eastAsia" w:ascii="仿宋_GB2312" w:hAnsi="CIDFont+F6" w:eastAsia="仿宋_GB2312"/>
          <w:color w:val="000000"/>
          <w:sz w:val="32"/>
          <w:szCs w:val="32"/>
        </w:rPr>
        <w:t>部门/单位</w:t>
      </w:r>
      <w:r>
        <w:rPr>
          <w:rFonts w:hint="eastAsia" w:ascii="仿宋_GB2312" w:hAnsi="宋体" w:eastAsia="仿宋_GB2312" w:cs="宋体"/>
          <w:kern w:val="0"/>
          <w:sz w:val="32"/>
          <w:szCs w:val="32"/>
        </w:rPr>
        <w:t>收支总体情况表</w:t>
      </w:r>
    </w:p>
    <w:p w14:paraId="37969559">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8"/>
        <w:tblW w:w="9616" w:type="dxa"/>
        <w:jc w:val="center"/>
        <w:tblLayout w:type="autofit"/>
        <w:tblCellMar>
          <w:top w:w="0" w:type="dxa"/>
          <w:left w:w="108" w:type="dxa"/>
          <w:bottom w:w="0" w:type="dxa"/>
          <w:right w:w="108" w:type="dxa"/>
        </w:tblCellMar>
      </w:tblPr>
      <w:tblGrid>
        <w:gridCol w:w="3368"/>
        <w:gridCol w:w="1600"/>
        <w:gridCol w:w="3236"/>
        <w:gridCol w:w="1412"/>
      </w:tblGrid>
      <w:tr w14:paraId="53E7E788">
        <w:tblPrEx>
          <w:tblCellMar>
            <w:top w:w="0" w:type="dxa"/>
            <w:left w:w="108" w:type="dxa"/>
            <w:bottom w:w="0" w:type="dxa"/>
            <w:right w:w="108" w:type="dxa"/>
          </w:tblCellMar>
        </w:tblPrEx>
        <w:trPr>
          <w:trHeight w:val="182" w:hRule="atLeast"/>
          <w:jc w:val="center"/>
        </w:trPr>
        <w:tc>
          <w:tcPr>
            <w:tcW w:w="496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1046402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w:t>
            </w:r>
          </w:p>
        </w:tc>
        <w:tc>
          <w:tcPr>
            <w:tcW w:w="4648" w:type="dxa"/>
            <w:gridSpan w:val="2"/>
            <w:tcBorders>
              <w:top w:val="single" w:color="auto" w:sz="4" w:space="0"/>
              <w:left w:val="nil"/>
              <w:bottom w:val="single" w:color="auto" w:sz="4" w:space="0"/>
              <w:right w:val="single" w:color="auto" w:sz="4" w:space="0"/>
            </w:tcBorders>
            <w:shd w:val="clear" w:color="auto" w:fill="auto"/>
            <w:noWrap/>
            <w:vAlign w:val="center"/>
          </w:tcPr>
          <w:p w14:paraId="7CDE918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w:t>
            </w:r>
          </w:p>
        </w:tc>
      </w:tr>
      <w:tr w14:paraId="7984BC86">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single" w:color="000000" w:sz="4" w:space="0"/>
            </w:tcBorders>
            <w:shd w:val="clear" w:color="auto" w:fill="auto"/>
            <w:noWrap/>
            <w:vAlign w:val="center"/>
          </w:tcPr>
          <w:p w14:paraId="70B1446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600" w:type="dxa"/>
            <w:tcBorders>
              <w:top w:val="nil"/>
              <w:left w:val="nil"/>
              <w:bottom w:val="single" w:color="auto" w:sz="4" w:space="0"/>
              <w:right w:val="single" w:color="000000" w:sz="4" w:space="0"/>
            </w:tcBorders>
            <w:shd w:val="clear" w:color="auto" w:fill="auto"/>
            <w:noWrap/>
            <w:vAlign w:val="center"/>
          </w:tcPr>
          <w:p w14:paraId="706D26A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c>
          <w:tcPr>
            <w:tcW w:w="3236" w:type="dxa"/>
            <w:tcBorders>
              <w:top w:val="nil"/>
              <w:left w:val="nil"/>
              <w:bottom w:val="single" w:color="auto" w:sz="4" w:space="0"/>
              <w:right w:val="single" w:color="000000" w:sz="4" w:space="0"/>
            </w:tcBorders>
            <w:shd w:val="clear" w:color="auto" w:fill="auto"/>
            <w:noWrap/>
            <w:vAlign w:val="center"/>
          </w:tcPr>
          <w:p w14:paraId="3AD9E57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412" w:type="dxa"/>
            <w:tcBorders>
              <w:top w:val="nil"/>
              <w:left w:val="nil"/>
              <w:bottom w:val="single" w:color="auto" w:sz="4" w:space="0"/>
              <w:right w:val="single" w:color="auto" w:sz="4" w:space="0"/>
            </w:tcBorders>
            <w:shd w:val="clear" w:color="auto" w:fill="auto"/>
            <w:noWrap/>
            <w:vAlign w:val="center"/>
          </w:tcPr>
          <w:p w14:paraId="3AA275C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r>
      <w:tr w14:paraId="23BEA035">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3B122CF2">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3EC940D5">
            <w:pPr>
              <w:jc w:val="right"/>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146.54</w:t>
            </w:r>
          </w:p>
        </w:tc>
        <w:tc>
          <w:tcPr>
            <w:tcW w:w="3236" w:type="dxa"/>
            <w:tcBorders>
              <w:top w:val="nil"/>
              <w:left w:val="nil"/>
              <w:bottom w:val="single" w:color="auto" w:sz="4" w:space="0"/>
              <w:right w:val="single" w:color="000000" w:sz="4" w:space="0"/>
            </w:tcBorders>
            <w:shd w:val="clear" w:color="auto" w:fill="auto"/>
            <w:noWrap/>
            <w:vAlign w:val="center"/>
          </w:tcPr>
          <w:p w14:paraId="76189F82">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1412" w:type="dxa"/>
            <w:tcBorders>
              <w:top w:val="nil"/>
              <w:left w:val="nil"/>
              <w:bottom w:val="single" w:color="auto" w:sz="4" w:space="0"/>
              <w:right w:val="single" w:color="auto" w:sz="4" w:space="0"/>
            </w:tcBorders>
            <w:shd w:val="clear" w:color="CCCCFF" w:fill="FFFFFF"/>
          </w:tcPr>
          <w:p w14:paraId="615AF3EC">
            <w:pPr>
              <w:jc w:val="right"/>
              <w:rPr>
                <w:rFonts w:hint="default" w:ascii="宋体" w:hAnsi="宋体" w:eastAsia="宋体"/>
                <w:sz w:val="18"/>
                <w:szCs w:val="18"/>
                <w:lang w:val="en-US" w:eastAsia="zh-CN"/>
              </w:rPr>
            </w:pPr>
            <w:r>
              <w:rPr>
                <w:rFonts w:hint="eastAsia" w:ascii="宋体" w:hAnsi="宋体"/>
                <w:sz w:val="18"/>
                <w:szCs w:val="18"/>
                <w:lang w:val="en-US" w:eastAsia="zh-CN"/>
              </w:rPr>
              <w:t>111.48</w:t>
            </w:r>
          </w:p>
        </w:tc>
      </w:tr>
      <w:tr w14:paraId="6ECAD144">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0752A3F6">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48D138D8">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5C8A76E">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1412" w:type="dxa"/>
            <w:tcBorders>
              <w:top w:val="nil"/>
              <w:left w:val="nil"/>
              <w:bottom w:val="single" w:color="auto" w:sz="4" w:space="0"/>
              <w:right w:val="single" w:color="auto" w:sz="4" w:space="0"/>
            </w:tcBorders>
            <w:shd w:val="clear" w:color="CCCCFF" w:fill="FFFFFF"/>
          </w:tcPr>
          <w:p w14:paraId="1F0DDE9C">
            <w:pPr>
              <w:jc w:val="right"/>
              <w:rPr>
                <w:rFonts w:ascii="宋体" w:hAnsi="宋体"/>
                <w:sz w:val="18"/>
                <w:szCs w:val="18"/>
              </w:rPr>
            </w:pPr>
          </w:p>
        </w:tc>
      </w:tr>
      <w:tr w14:paraId="73711D50">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single" w:color="000000" w:sz="4" w:space="0"/>
            </w:tcBorders>
            <w:shd w:val="clear" w:color="auto" w:fill="auto"/>
            <w:noWrap/>
            <w:vAlign w:val="center"/>
          </w:tcPr>
          <w:p w14:paraId="5F772513">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三、国有资本经营预算收入</w:t>
            </w:r>
          </w:p>
        </w:tc>
        <w:tc>
          <w:tcPr>
            <w:tcW w:w="1600" w:type="dxa"/>
            <w:tcBorders>
              <w:top w:val="nil"/>
              <w:left w:val="nil"/>
              <w:bottom w:val="single" w:color="auto" w:sz="4" w:space="0"/>
              <w:right w:val="single" w:color="000000" w:sz="4" w:space="0"/>
            </w:tcBorders>
            <w:shd w:val="clear" w:color="CCCCFF" w:fill="FFFFFF"/>
            <w:noWrap/>
          </w:tcPr>
          <w:p w14:paraId="0F63357C">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BBB0F67">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1412" w:type="dxa"/>
            <w:tcBorders>
              <w:top w:val="nil"/>
              <w:left w:val="nil"/>
              <w:bottom w:val="single" w:color="auto" w:sz="4" w:space="0"/>
              <w:right w:val="single" w:color="auto" w:sz="4" w:space="0"/>
            </w:tcBorders>
            <w:shd w:val="clear" w:color="CCCCFF" w:fill="FFFFFF"/>
          </w:tcPr>
          <w:p w14:paraId="76D28A42">
            <w:pPr>
              <w:jc w:val="right"/>
              <w:rPr>
                <w:rFonts w:ascii="宋体" w:hAnsi="宋体"/>
                <w:sz w:val="18"/>
                <w:szCs w:val="18"/>
              </w:rPr>
            </w:pPr>
          </w:p>
        </w:tc>
      </w:tr>
      <w:tr w14:paraId="7B897536">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512011BD">
            <w:pPr>
              <w:widowControl/>
              <w:jc w:val="left"/>
              <w:rPr>
                <w:rFonts w:ascii="宋体" w:hAnsi="宋体" w:cs="Arial"/>
                <w:color w:val="000000"/>
                <w:kern w:val="0"/>
                <w:sz w:val="18"/>
                <w:szCs w:val="18"/>
              </w:rPr>
            </w:pPr>
            <w:r>
              <w:rPr>
                <w:rFonts w:hint="eastAsia" w:ascii="宋体" w:hAnsi="宋体" w:cs="Arial"/>
                <w:color w:val="000000"/>
                <w:kern w:val="0"/>
                <w:sz w:val="18"/>
                <w:szCs w:val="18"/>
              </w:rPr>
              <w:t>四、教育专户核算</w:t>
            </w:r>
          </w:p>
        </w:tc>
        <w:tc>
          <w:tcPr>
            <w:tcW w:w="1600" w:type="dxa"/>
            <w:tcBorders>
              <w:top w:val="nil"/>
              <w:left w:val="single" w:color="000000" w:sz="4" w:space="0"/>
              <w:bottom w:val="single" w:color="auto" w:sz="4" w:space="0"/>
              <w:right w:val="single" w:color="000000" w:sz="4" w:space="0"/>
            </w:tcBorders>
            <w:shd w:val="clear" w:color="CCCCFF" w:fill="FFFFFF"/>
            <w:noWrap/>
          </w:tcPr>
          <w:p w14:paraId="010A0783">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EE88E1D">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1412" w:type="dxa"/>
            <w:tcBorders>
              <w:top w:val="nil"/>
              <w:left w:val="nil"/>
              <w:bottom w:val="single" w:color="auto" w:sz="4" w:space="0"/>
              <w:right w:val="single" w:color="auto" w:sz="4" w:space="0"/>
            </w:tcBorders>
            <w:shd w:val="clear" w:color="CCCCFF" w:fill="FFFFFF"/>
          </w:tcPr>
          <w:p w14:paraId="40D2C3BD">
            <w:pPr>
              <w:jc w:val="right"/>
              <w:rPr>
                <w:rFonts w:ascii="宋体" w:hAnsi="宋体"/>
                <w:sz w:val="18"/>
                <w:szCs w:val="18"/>
              </w:rPr>
            </w:pPr>
          </w:p>
        </w:tc>
      </w:tr>
      <w:tr w14:paraId="0E67E8C4">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4779CFCE">
            <w:pPr>
              <w:widowControl/>
              <w:jc w:val="left"/>
              <w:rPr>
                <w:rFonts w:ascii="宋体" w:hAnsi="宋体" w:cs="Arial"/>
                <w:color w:val="000000"/>
                <w:kern w:val="0"/>
                <w:sz w:val="18"/>
                <w:szCs w:val="18"/>
              </w:rPr>
            </w:pPr>
            <w:r>
              <w:rPr>
                <w:rFonts w:hint="eastAsia" w:ascii="宋体" w:hAnsi="宋体" w:cs="Arial"/>
                <w:color w:val="000000"/>
                <w:kern w:val="0"/>
                <w:sz w:val="18"/>
                <w:szCs w:val="18"/>
              </w:rPr>
              <w:t>五、事业收入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282B6689">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5D9F5A4">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1412" w:type="dxa"/>
            <w:tcBorders>
              <w:top w:val="nil"/>
              <w:left w:val="nil"/>
              <w:bottom w:val="single" w:color="auto" w:sz="4" w:space="0"/>
              <w:right w:val="single" w:color="auto" w:sz="4" w:space="0"/>
            </w:tcBorders>
            <w:shd w:val="clear" w:color="CCCCFF" w:fill="FFFFFF"/>
          </w:tcPr>
          <w:p w14:paraId="358514C2">
            <w:pPr>
              <w:jc w:val="right"/>
              <w:rPr>
                <w:rFonts w:ascii="宋体" w:hAnsi="宋体"/>
                <w:sz w:val="18"/>
                <w:szCs w:val="18"/>
              </w:rPr>
            </w:pPr>
          </w:p>
        </w:tc>
      </w:tr>
      <w:tr w14:paraId="5301C3F3">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single" w:color="000000" w:sz="4" w:space="0"/>
            </w:tcBorders>
            <w:shd w:val="clear" w:color="auto" w:fill="auto"/>
            <w:noWrap/>
            <w:vAlign w:val="center"/>
          </w:tcPr>
          <w:p w14:paraId="3FC825D1">
            <w:pPr>
              <w:widowControl/>
              <w:jc w:val="left"/>
              <w:rPr>
                <w:rFonts w:ascii="宋体" w:hAnsi="宋体" w:cs="Arial"/>
                <w:color w:val="000000"/>
                <w:kern w:val="0"/>
                <w:sz w:val="18"/>
                <w:szCs w:val="18"/>
              </w:rPr>
            </w:pPr>
            <w:r>
              <w:rPr>
                <w:rFonts w:hint="eastAsia" w:ascii="宋体" w:hAnsi="宋体" w:cs="Arial"/>
                <w:color w:val="000000"/>
                <w:kern w:val="0"/>
                <w:sz w:val="18"/>
                <w:szCs w:val="18"/>
              </w:rPr>
              <w:t>六、上级补助收入</w:t>
            </w:r>
          </w:p>
        </w:tc>
        <w:tc>
          <w:tcPr>
            <w:tcW w:w="1600" w:type="dxa"/>
            <w:tcBorders>
              <w:top w:val="nil"/>
              <w:left w:val="nil"/>
              <w:bottom w:val="single" w:color="auto" w:sz="4" w:space="0"/>
              <w:right w:val="single" w:color="000000" w:sz="4" w:space="0"/>
            </w:tcBorders>
            <w:shd w:val="clear" w:color="CCCCFF" w:fill="FFFFFF"/>
            <w:noWrap/>
          </w:tcPr>
          <w:p w14:paraId="1AC5B0C0">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D9BFD72">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1412" w:type="dxa"/>
            <w:tcBorders>
              <w:top w:val="nil"/>
              <w:left w:val="nil"/>
              <w:bottom w:val="single" w:color="auto" w:sz="4" w:space="0"/>
              <w:right w:val="single" w:color="auto" w:sz="4" w:space="0"/>
            </w:tcBorders>
            <w:shd w:val="clear" w:color="CCCCFF" w:fill="FFFFFF"/>
          </w:tcPr>
          <w:p w14:paraId="1CEFB63C">
            <w:pPr>
              <w:jc w:val="right"/>
              <w:rPr>
                <w:rFonts w:ascii="宋体" w:hAnsi="宋体"/>
                <w:sz w:val="18"/>
                <w:szCs w:val="18"/>
              </w:rPr>
            </w:pPr>
          </w:p>
        </w:tc>
      </w:tr>
      <w:tr w14:paraId="4F0BC157">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single" w:color="000000" w:sz="4" w:space="0"/>
            </w:tcBorders>
            <w:shd w:val="clear" w:color="auto" w:fill="auto"/>
            <w:noWrap/>
            <w:vAlign w:val="center"/>
          </w:tcPr>
          <w:p w14:paraId="51F7F99F">
            <w:pPr>
              <w:widowControl/>
              <w:jc w:val="left"/>
              <w:rPr>
                <w:rFonts w:ascii="宋体" w:hAnsi="宋体" w:cs="Arial"/>
                <w:color w:val="000000"/>
                <w:kern w:val="0"/>
                <w:sz w:val="18"/>
                <w:szCs w:val="18"/>
              </w:rPr>
            </w:pPr>
            <w:r>
              <w:rPr>
                <w:rFonts w:hint="eastAsia" w:ascii="宋体" w:hAnsi="宋体" w:cs="Arial"/>
                <w:color w:val="000000"/>
                <w:kern w:val="0"/>
                <w:sz w:val="18"/>
                <w:szCs w:val="18"/>
              </w:rPr>
              <w:t>七、附属单位上缴收入</w:t>
            </w:r>
          </w:p>
        </w:tc>
        <w:tc>
          <w:tcPr>
            <w:tcW w:w="1600" w:type="dxa"/>
            <w:tcBorders>
              <w:top w:val="nil"/>
              <w:left w:val="nil"/>
              <w:bottom w:val="single" w:color="auto" w:sz="4" w:space="0"/>
              <w:right w:val="single" w:color="000000" w:sz="4" w:space="0"/>
            </w:tcBorders>
            <w:shd w:val="clear" w:color="CCCCFF" w:fill="FFFFFF"/>
            <w:noWrap/>
          </w:tcPr>
          <w:p w14:paraId="5371CF67">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7C3F045">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1412" w:type="dxa"/>
            <w:tcBorders>
              <w:top w:val="nil"/>
              <w:left w:val="nil"/>
              <w:bottom w:val="single" w:color="auto" w:sz="4" w:space="0"/>
              <w:right w:val="single" w:color="auto" w:sz="4" w:space="0"/>
            </w:tcBorders>
            <w:shd w:val="clear" w:color="CCCCFF" w:fill="FFFFFF"/>
          </w:tcPr>
          <w:p w14:paraId="3F27EB6D">
            <w:pPr>
              <w:jc w:val="right"/>
              <w:rPr>
                <w:rFonts w:ascii="宋体" w:hAnsi="宋体"/>
                <w:sz w:val="18"/>
                <w:szCs w:val="18"/>
              </w:rPr>
            </w:pPr>
          </w:p>
        </w:tc>
      </w:tr>
      <w:tr w14:paraId="3EBD573C">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6576F219">
            <w:pPr>
              <w:widowControl/>
              <w:jc w:val="left"/>
              <w:rPr>
                <w:rFonts w:ascii="宋体" w:hAnsi="宋体" w:cs="Arial"/>
                <w:color w:val="000000"/>
                <w:kern w:val="0"/>
                <w:sz w:val="18"/>
                <w:szCs w:val="18"/>
              </w:rPr>
            </w:pPr>
            <w:r>
              <w:rPr>
                <w:rFonts w:hint="eastAsia" w:ascii="宋体" w:hAnsi="宋体" w:cs="Arial"/>
                <w:color w:val="000000"/>
                <w:kern w:val="0"/>
                <w:sz w:val="18"/>
                <w:szCs w:val="18"/>
              </w:rPr>
              <w:t>八、经营收入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141095D9">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FE390F6">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1412" w:type="dxa"/>
            <w:tcBorders>
              <w:top w:val="nil"/>
              <w:left w:val="nil"/>
              <w:bottom w:val="single" w:color="auto" w:sz="4" w:space="0"/>
              <w:right w:val="single" w:color="auto" w:sz="4" w:space="0"/>
            </w:tcBorders>
            <w:shd w:val="clear" w:color="CCCCFF" w:fill="FFFFFF"/>
          </w:tcPr>
          <w:p w14:paraId="1CBEC371">
            <w:pPr>
              <w:jc w:val="right"/>
              <w:rPr>
                <w:rFonts w:hint="default" w:ascii="宋体" w:hAnsi="宋体" w:eastAsia="宋体"/>
                <w:sz w:val="18"/>
                <w:szCs w:val="18"/>
                <w:lang w:val="en-US" w:eastAsia="zh-CN"/>
              </w:rPr>
            </w:pPr>
            <w:r>
              <w:rPr>
                <w:rFonts w:hint="eastAsia" w:ascii="宋体" w:hAnsi="宋体"/>
                <w:sz w:val="18"/>
                <w:szCs w:val="18"/>
                <w:lang w:val="en-US" w:eastAsia="zh-CN"/>
              </w:rPr>
              <w:t>19.33</w:t>
            </w:r>
          </w:p>
        </w:tc>
      </w:tr>
      <w:tr w14:paraId="777B5E84">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1A41F121">
            <w:pPr>
              <w:widowControl/>
              <w:jc w:val="left"/>
              <w:rPr>
                <w:rFonts w:ascii="宋体" w:hAnsi="宋体" w:cs="Arial"/>
                <w:color w:val="000000"/>
                <w:kern w:val="0"/>
                <w:sz w:val="18"/>
                <w:szCs w:val="18"/>
              </w:rPr>
            </w:pPr>
            <w:r>
              <w:rPr>
                <w:rFonts w:hint="eastAsia" w:ascii="宋体" w:hAnsi="宋体" w:cs="Arial"/>
                <w:color w:val="000000"/>
                <w:kern w:val="0"/>
                <w:sz w:val="18"/>
                <w:szCs w:val="18"/>
              </w:rPr>
              <w:t>九、其他收入</w:t>
            </w:r>
          </w:p>
        </w:tc>
        <w:tc>
          <w:tcPr>
            <w:tcW w:w="1600" w:type="dxa"/>
            <w:tcBorders>
              <w:top w:val="nil"/>
              <w:left w:val="single" w:color="000000" w:sz="4" w:space="0"/>
              <w:bottom w:val="single" w:color="auto" w:sz="4" w:space="0"/>
              <w:right w:val="single" w:color="000000" w:sz="4" w:space="0"/>
            </w:tcBorders>
            <w:shd w:val="clear" w:color="CCCCFF" w:fill="FFFFFF"/>
            <w:noWrap/>
          </w:tcPr>
          <w:p w14:paraId="4EBEE8A9">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36516EB">
            <w:pPr>
              <w:widowControl/>
              <w:jc w:val="left"/>
              <w:rPr>
                <w:rFonts w:ascii="宋体" w:hAnsi="宋体" w:cs="Arial"/>
                <w:color w:val="000000"/>
                <w:kern w:val="0"/>
                <w:sz w:val="18"/>
                <w:szCs w:val="18"/>
              </w:rPr>
            </w:pPr>
            <w:r>
              <w:rPr>
                <w:rFonts w:hint="eastAsia" w:ascii="宋体" w:hAnsi="宋体" w:cs="Arial"/>
                <w:color w:val="000000"/>
                <w:kern w:val="0"/>
                <w:sz w:val="18"/>
                <w:szCs w:val="18"/>
              </w:rPr>
              <w:t>九、社会保险基金支出</w:t>
            </w:r>
          </w:p>
        </w:tc>
        <w:tc>
          <w:tcPr>
            <w:tcW w:w="1412" w:type="dxa"/>
            <w:tcBorders>
              <w:top w:val="nil"/>
              <w:left w:val="nil"/>
              <w:bottom w:val="single" w:color="auto" w:sz="4" w:space="0"/>
              <w:right w:val="single" w:color="auto" w:sz="4" w:space="0"/>
            </w:tcBorders>
            <w:shd w:val="clear" w:color="CCCCFF" w:fill="FFFFFF"/>
          </w:tcPr>
          <w:p w14:paraId="0F532250">
            <w:pPr>
              <w:jc w:val="right"/>
              <w:rPr>
                <w:rFonts w:ascii="宋体" w:hAnsi="宋体"/>
                <w:sz w:val="18"/>
                <w:szCs w:val="18"/>
              </w:rPr>
            </w:pPr>
          </w:p>
        </w:tc>
      </w:tr>
      <w:tr w14:paraId="63E89EF6">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single" w:color="000000" w:sz="4" w:space="0"/>
            </w:tcBorders>
            <w:shd w:val="clear" w:color="auto" w:fill="auto"/>
            <w:noWrap/>
            <w:vAlign w:val="center"/>
          </w:tcPr>
          <w:p w14:paraId="75EF340E">
            <w:pPr>
              <w:widowControl/>
              <w:jc w:val="left"/>
              <w:rPr>
                <w:rFonts w:ascii="宋体" w:hAnsi="宋体" w:cs="Arial"/>
                <w:color w:val="000000"/>
                <w:kern w:val="0"/>
                <w:sz w:val="18"/>
                <w:szCs w:val="18"/>
              </w:rPr>
            </w:pPr>
          </w:p>
        </w:tc>
        <w:tc>
          <w:tcPr>
            <w:tcW w:w="1600" w:type="dxa"/>
            <w:tcBorders>
              <w:top w:val="nil"/>
              <w:left w:val="nil"/>
              <w:bottom w:val="single" w:color="auto" w:sz="4" w:space="0"/>
              <w:right w:val="single" w:color="000000" w:sz="4" w:space="0"/>
            </w:tcBorders>
            <w:shd w:val="clear" w:color="auto" w:fill="auto"/>
            <w:noWrap/>
            <w:vAlign w:val="center"/>
          </w:tcPr>
          <w:p w14:paraId="4B89BC14">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FEC846A">
            <w:pPr>
              <w:widowControl/>
              <w:jc w:val="left"/>
              <w:rPr>
                <w:rFonts w:ascii="宋体" w:hAnsi="宋体" w:cs="Arial"/>
                <w:color w:val="000000"/>
                <w:kern w:val="0"/>
                <w:sz w:val="18"/>
                <w:szCs w:val="18"/>
              </w:rPr>
            </w:pPr>
            <w:r>
              <w:rPr>
                <w:rFonts w:hint="eastAsia" w:ascii="宋体" w:hAnsi="宋体" w:cs="Arial"/>
                <w:color w:val="000000"/>
                <w:kern w:val="0"/>
                <w:sz w:val="18"/>
                <w:szCs w:val="18"/>
              </w:rPr>
              <w:t>十、卫生健康支出</w:t>
            </w:r>
          </w:p>
        </w:tc>
        <w:tc>
          <w:tcPr>
            <w:tcW w:w="1412" w:type="dxa"/>
            <w:tcBorders>
              <w:top w:val="nil"/>
              <w:left w:val="nil"/>
              <w:bottom w:val="single" w:color="auto" w:sz="4" w:space="0"/>
              <w:right w:val="single" w:color="auto" w:sz="4" w:space="0"/>
            </w:tcBorders>
            <w:shd w:val="clear" w:color="CCCCFF" w:fill="FFFFFF"/>
          </w:tcPr>
          <w:p w14:paraId="4FA73AD4">
            <w:pPr>
              <w:jc w:val="right"/>
              <w:rPr>
                <w:rFonts w:hint="default" w:ascii="宋体" w:hAnsi="宋体" w:eastAsia="宋体"/>
                <w:sz w:val="18"/>
                <w:szCs w:val="18"/>
                <w:lang w:val="en-US" w:eastAsia="zh-CN"/>
              </w:rPr>
            </w:pPr>
            <w:r>
              <w:rPr>
                <w:rFonts w:hint="eastAsia" w:ascii="宋体" w:hAnsi="宋体"/>
                <w:sz w:val="18"/>
                <w:szCs w:val="18"/>
                <w:lang w:val="en-US" w:eastAsia="zh-CN"/>
              </w:rPr>
              <w:t>6.32</w:t>
            </w:r>
          </w:p>
        </w:tc>
      </w:tr>
      <w:tr w14:paraId="6540EBA8">
        <w:tblPrEx>
          <w:tblCellMar>
            <w:top w:w="0" w:type="dxa"/>
            <w:left w:w="108" w:type="dxa"/>
            <w:bottom w:w="0" w:type="dxa"/>
            <w:right w:w="108" w:type="dxa"/>
          </w:tblCellMar>
        </w:tblPrEx>
        <w:trPr>
          <w:trHeight w:val="267" w:hRule="atLeast"/>
          <w:jc w:val="center"/>
        </w:trPr>
        <w:tc>
          <w:tcPr>
            <w:tcW w:w="3368" w:type="dxa"/>
            <w:tcBorders>
              <w:top w:val="nil"/>
              <w:left w:val="single" w:color="auto" w:sz="4" w:space="0"/>
              <w:bottom w:val="single" w:color="auto" w:sz="4" w:space="0"/>
              <w:right w:val="single" w:color="000000" w:sz="4" w:space="0"/>
            </w:tcBorders>
            <w:shd w:val="clear" w:color="auto" w:fill="auto"/>
            <w:noWrap/>
            <w:vAlign w:val="center"/>
          </w:tcPr>
          <w:p w14:paraId="1DD4B0AE">
            <w:pPr>
              <w:widowControl/>
              <w:jc w:val="left"/>
              <w:rPr>
                <w:rFonts w:ascii="宋体" w:hAnsi="宋体" w:cs="Arial"/>
                <w:color w:val="000000"/>
                <w:kern w:val="0"/>
                <w:sz w:val="18"/>
                <w:szCs w:val="18"/>
              </w:rPr>
            </w:pPr>
          </w:p>
        </w:tc>
        <w:tc>
          <w:tcPr>
            <w:tcW w:w="1600" w:type="dxa"/>
            <w:tcBorders>
              <w:top w:val="nil"/>
              <w:left w:val="nil"/>
              <w:bottom w:val="single" w:color="auto" w:sz="4" w:space="0"/>
              <w:right w:val="single" w:color="000000" w:sz="4" w:space="0"/>
            </w:tcBorders>
            <w:shd w:val="clear" w:color="auto" w:fill="auto"/>
            <w:noWrap/>
            <w:vAlign w:val="center"/>
          </w:tcPr>
          <w:p w14:paraId="4D23951A">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1C5B2EF2">
            <w:pPr>
              <w:widowControl/>
              <w:jc w:val="left"/>
              <w:rPr>
                <w:rFonts w:ascii="宋体" w:hAnsi="宋体" w:cs="Arial"/>
                <w:color w:val="000000"/>
                <w:kern w:val="0"/>
                <w:sz w:val="18"/>
                <w:szCs w:val="18"/>
              </w:rPr>
            </w:pPr>
            <w:r>
              <w:rPr>
                <w:rFonts w:hint="eastAsia" w:ascii="宋体" w:hAnsi="宋体" w:cs="Arial"/>
                <w:color w:val="000000"/>
                <w:kern w:val="0"/>
                <w:sz w:val="18"/>
                <w:szCs w:val="18"/>
              </w:rPr>
              <w:t>十一、节能环保支出</w:t>
            </w:r>
          </w:p>
        </w:tc>
        <w:tc>
          <w:tcPr>
            <w:tcW w:w="1412" w:type="dxa"/>
            <w:tcBorders>
              <w:top w:val="nil"/>
              <w:left w:val="nil"/>
              <w:bottom w:val="single" w:color="auto" w:sz="4" w:space="0"/>
              <w:right w:val="single" w:color="auto" w:sz="4" w:space="0"/>
            </w:tcBorders>
            <w:shd w:val="clear" w:color="CCCCFF" w:fill="FFFFFF"/>
          </w:tcPr>
          <w:p w14:paraId="1F8FDEC0">
            <w:pPr>
              <w:jc w:val="right"/>
              <w:rPr>
                <w:rFonts w:ascii="宋体" w:hAnsi="宋体"/>
                <w:sz w:val="18"/>
                <w:szCs w:val="18"/>
              </w:rPr>
            </w:pPr>
          </w:p>
        </w:tc>
      </w:tr>
      <w:tr w14:paraId="50989E01">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13EB2D3E">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4ED5859">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6243D3B">
            <w:pPr>
              <w:widowControl/>
              <w:jc w:val="left"/>
              <w:rPr>
                <w:rFonts w:ascii="宋体" w:hAnsi="宋体" w:cs="Arial"/>
                <w:color w:val="000000"/>
                <w:kern w:val="0"/>
                <w:sz w:val="18"/>
                <w:szCs w:val="18"/>
              </w:rPr>
            </w:pPr>
            <w:r>
              <w:rPr>
                <w:rFonts w:hint="eastAsia" w:ascii="宋体" w:hAnsi="宋体" w:cs="Arial"/>
                <w:color w:val="000000"/>
                <w:kern w:val="0"/>
                <w:sz w:val="18"/>
                <w:szCs w:val="18"/>
              </w:rPr>
              <w:t>十二、城乡社区支出</w:t>
            </w:r>
          </w:p>
        </w:tc>
        <w:tc>
          <w:tcPr>
            <w:tcW w:w="1412" w:type="dxa"/>
            <w:tcBorders>
              <w:top w:val="nil"/>
              <w:left w:val="nil"/>
              <w:bottom w:val="single" w:color="auto" w:sz="4" w:space="0"/>
              <w:right w:val="single" w:color="auto" w:sz="4" w:space="0"/>
            </w:tcBorders>
            <w:shd w:val="clear" w:color="CCCCFF" w:fill="FFFFFF"/>
          </w:tcPr>
          <w:p w14:paraId="0A2C52FE">
            <w:pPr>
              <w:jc w:val="right"/>
              <w:rPr>
                <w:rFonts w:ascii="宋体" w:hAnsi="宋体"/>
                <w:sz w:val="18"/>
                <w:szCs w:val="18"/>
              </w:rPr>
            </w:pPr>
          </w:p>
        </w:tc>
      </w:tr>
      <w:tr w14:paraId="7C0FD8D5">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4D743F9A">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225F5386">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B3E710B">
            <w:pPr>
              <w:widowControl/>
              <w:jc w:val="left"/>
              <w:rPr>
                <w:rFonts w:ascii="宋体" w:hAnsi="宋体" w:cs="Arial"/>
                <w:color w:val="000000"/>
                <w:kern w:val="0"/>
                <w:sz w:val="18"/>
                <w:szCs w:val="18"/>
              </w:rPr>
            </w:pPr>
            <w:r>
              <w:rPr>
                <w:rFonts w:hint="eastAsia" w:ascii="宋体" w:hAnsi="宋体" w:cs="Arial"/>
                <w:color w:val="000000"/>
                <w:kern w:val="0"/>
                <w:sz w:val="18"/>
                <w:szCs w:val="18"/>
              </w:rPr>
              <w:t>十三、农林水支出</w:t>
            </w:r>
          </w:p>
        </w:tc>
        <w:tc>
          <w:tcPr>
            <w:tcW w:w="1412" w:type="dxa"/>
            <w:tcBorders>
              <w:top w:val="nil"/>
              <w:left w:val="nil"/>
              <w:bottom w:val="single" w:color="auto" w:sz="4" w:space="0"/>
              <w:right w:val="single" w:color="auto" w:sz="4" w:space="0"/>
            </w:tcBorders>
            <w:shd w:val="clear" w:color="CCCCFF" w:fill="FFFFFF"/>
          </w:tcPr>
          <w:p w14:paraId="58AD0B72">
            <w:pPr>
              <w:jc w:val="right"/>
              <w:rPr>
                <w:rFonts w:ascii="宋体" w:hAnsi="宋体"/>
                <w:sz w:val="18"/>
                <w:szCs w:val="18"/>
              </w:rPr>
            </w:pPr>
          </w:p>
        </w:tc>
      </w:tr>
      <w:tr w14:paraId="16CA9FB6">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76D31D0F">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D7B486C">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ECB1145">
            <w:pPr>
              <w:widowControl/>
              <w:jc w:val="left"/>
              <w:rPr>
                <w:rFonts w:ascii="宋体" w:hAnsi="宋体" w:cs="Arial"/>
                <w:color w:val="000000"/>
                <w:kern w:val="0"/>
                <w:sz w:val="18"/>
                <w:szCs w:val="18"/>
              </w:rPr>
            </w:pPr>
            <w:r>
              <w:rPr>
                <w:rFonts w:hint="eastAsia" w:ascii="宋体" w:hAnsi="宋体" w:cs="Arial"/>
                <w:color w:val="000000"/>
                <w:kern w:val="0"/>
                <w:sz w:val="18"/>
                <w:szCs w:val="18"/>
              </w:rPr>
              <w:t>十四、交通运输支出</w:t>
            </w:r>
          </w:p>
        </w:tc>
        <w:tc>
          <w:tcPr>
            <w:tcW w:w="1412" w:type="dxa"/>
            <w:tcBorders>
              <w:top w:val="nil"/>
              <w:left w:val="nil"/>
              <w:bottom w:val="single" w:color="auto" w:sz="4" w:space="0"/>
              <w:right w:val="single" w:color="auto" w:sz="4" w:space="0"/>
            </w:tcBorders>
            <w:shd w:val="clear" w:color="CCCCFF" w:fill="FFFFFF"/>
          </w:tcPr>
          <w:p w14:paraId="26817F76">
            <w:pPr>
              <w:jc w:val="right"/>
              <w:rPr>
                <w:rFonts w:ascii="宋体" w:hAnsi="宋体"/>
                <w:sz w:val="18"/>
                <w:szCs w:val="18"/>
              </w:rPr>
            </w:pPr>
          </w:p>
        </w:tc>
      </w:tr>
      <w:tr w14:paraId="2EF3B824">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67A10F79">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82EA2C6">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B2BBE48">
            <w:pPr>
              <w:widowControl/>
              <w:jc w:val="left"/>
              <w:rPr>
                <w:rFonts w:ascii="宋体" w:hAnsi="宋体" w:cs="Arial"/>
                <w:color w:val="000000"/>
                <w:kern w:val="0"/>
                <w:sz w:val="18"/>
                <w:szCs w:val="18"/>
              </w:rPr>
            </w:pPr>
            <w:r>
              <w:rPr>
                <w:rFonts w:hint="eastAsia" w:ascii="宋体" w:hAnsi="宋体" w:cs="Arial"/>
                <w:color w:val="000000"/>
                <w:kern w:val="0"/>
                <w:sz w:val="18"/>
                <w:szCs w:val="18"/>
              </w:rPr>
              <w:t>十五、资源勘探工业信息等支出</w:t>
            </w:r>
          </w:p>
        </w:tc>
        <w:tc>
          <w:tcPr>
            <w:tcW w:w="1412" w:type="dxa"/>
            <w:tcBorders>
              <w:top w:val="nil"/>
              <w:left w:val="nil"/>
              <w:bottom w:val="single" w:color="auto" w:sz="4" w:space="0"/>
              <w:right w:val="single" w:color="auto" w:sz="4" w:space="0"/>
            </w:tcBorders>
            <w:shd w:val="clear" w:color="CCCCFF" w:fill="FFFFFF"/>
          </w:tcPr>
          <w:p w14:paraId="7A96D00B">
            <w:pPr>
              <w:jc w:val="right"/>
              <w:rPr>
                <w:rFonts w:ascii="宋体" w:hAnsi="宋体"/>
                <w:sz w:val="18"/>
                <w:szCs w:val="18"/>
              </w:rPr>
            </w:pPr>
          </w:p>
        </w:tc>
      </w:tr>
      <w:tr w14:paraId="0174F6A0">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221C1177">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ACEFA5E">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CB1466B">
            <w:pPr>
              <w:widowControl/>
              <w:jc w:val="left"/>
              <w:rPr>
                <w:rFonts w:ascii="宋体" w:hAnsi="宋体" w:cs="Arial"/>
                <w:color w:val="000000"/>
                <w:kern w:val="0"/>
                <w:sz w:val="18"/>
                <w:szCs w:val="18"/>
              </w:rPr>
            </w:pPr>
            <w:r>
              <w:rPr>
                <w:rFonts w:hint="eastAsia" w:ascii="宋体" w:hAnsi="宋体" w:cs="Arial"/>
                <w:color w:val="000000"/>
                <w:kern w:val="0"/>
                <w:sz w:val="18"/>
                <w:szCs w:val="18"/>
              </w:rPr>
              <w:t>十六、商业服务业等支出</w:t>
            </w:r>
          </w:p>
        </w:tc>
        <w:tc>
          <w:tcPr>
            <w:tcW w:w="1412" w:type="dxa"/>
            <w:tcBorders>
              <w:top w:val="nil"/>
              <w:left w:val="nil"/>
              <w:bottom w:val="single" w:color="auto" w:sz="4" w:space="0"/>
              <w:right w:val="single" w:color="auto" w:sz="4" w:space="0"/>
            </w:tcBorders>
            <w:shd w:val="clear" w:color="CCCCFF" w:fill="FFFFFF"/>
          </w:tcPr>
          <w:p w14:paraId="76EAEF24">
            <w:pPr>
              <w:jc w:val="right"/>
              <w:rPr>
                <w:rFonts w:ascii="宋体" w:hAnsi="宋体"/>
                <w:sz w:val="18"/>
                <w:szCs w:val="18"/>
              </w:rPr>
            </w:pPr>
          </w:p>
        </w:tc>
      </w:tr>
      <w:tr w14:paraId="253C00D9">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6F4B560E">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28362B3">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1229D28">
            <w:pPr>
              <w:widowControl/>
              <w:jc w:val="left"/>
              <w:rPr>
                <w:rFonts w:ascii="宋体" w:hAnsi="宋体" w:cs="Arial"/>
                <w:color w:val="000000"/>
                <w:kern w:val="0"/>
                <w:sz w:val="18"/>
                <w:szCs w:val="18"/>
              </w:rPr>
            </w:pPr>
            <w:r>
              <w:rPr>
                <w:rFonts w:hint="eastAsia" w:ascii="宋体" w:hAnsi="宋体" w:cs="Arial"/>
                <w:color w:val="000000"/>
                <w:kern w:val="0"/>
                <w:sz w:val="18"/>
                <w:szCs w:val="18"/>
              </w:rPr>
              <w:t>十七、金融支出</w:t>
            </w:r>
          </w:p>
        </w:tc>
        <w:tc>
          <w:tcPr>
            <w:tcW w:w="1412" w:type="dxa"/>
            <w:tcBorders>
              <w:top w:val="nil"/>
              <w:left w:val="nil"/>
              <w:bottom w:val="single" w:color="auto" w:sz="4" w:space="0"/>
              <w:right w:val="single" w:color="auto" w:sz="4" w:space="0"/>
            </w:tcBorders>
            <w:shd w:val="clear" w:color="CCCCFF" w:fill="FFFFFF"/>
          </w:tcPr>
          <w:p w14:paraId="679B0F5D">
            <w:pPr>
              <w:jc w:val="right"/>
              <w:rPr>
                <w:rFonts w:ascii="宋体" w:hAnsi="宋体"/>
                <w:sz w:val="18"/>
                <w:szCs w:val="18"/>
              </w:rPr>
            </w:pPr>
          </w:p>
        </w:tc>
      </w:tr>
      <w:tr w14:paraId="79777964">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0CA23089">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8E0A8B9">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A9727E6">
            <w:pPr>
              <w:widowControl/>
              <w:jc w:val="left"/>
              <w:rPr>
                <w:rFonts w:ascii="宋体" w:hAnsi="宋体" w:cs="Arial"/>
                <w:color w:val="000000"/>
                <w:kern w:val="0"/>
                <w:sz w:val="18"/>
                <w:szCs w:val="18"/>
              </w:rPr>
            </w:pPr>
            <w:r>
              <w:rPr>
                <w:rFonts w:hint="eastAsia" w:ascii="宋体" w:hAnsi="宋体" w:cs="Arial"/>
                <w:color w:val="000000"/>
                <w:kern w:val="0"/>
                <w:sz w:val="18"/>
                <w:szCs w:val="18"/>
              </w:rPr>
              <w:t>十八、援助其他地区支出</w:t>
            </w:r>
          </w:p>
        </w:tc>
        <w:tc>
          <w:tcPr>
            <w:tcW w:w="1412" w:type="dxa"/>
            <w:tcBorders>
              <w:top w:val="nil"/>
              <w:left w:val="nil"/>
              <w:bottom w:val="single" w:color="auto" w:sz="4" w:space="0"/>
              <w:right w:val="single" w:color="auto" w:sz="4" w:space="0"/>
            </w:tcBorders>
            <w:shd w:val="clear" w:color="CCCCFF" w:fill="FFFFFF"/>
          </w:tcPr>
          <w:p w14:paraId="4B5E490B">
            <w:pPr>
              <w:jc w:val="right"/>
              <w:rPr>
                <w:rFonts w:ascii="宋体" w:hAnsi="宋体"/>
                <w:sz w:val="18"/>
                <w:szCs w:val="18"/>
              </w:rPr>
            </w:pPr>
          </w:p>
        </w:tc>
      </w:tr>
      <w:tr w14:paraId="17C121FA">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75F7D3E9">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734D8AD1">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3417D6A8">
            <w:pPr>
              <w:widowControl/>
              <w:jc w:val="left"/>
              <w:rPr>
                <w:rFonts w:ascii="宋体" w:hAnsi="宋体" w:cs="Arial"/>
                <w:color w:val="000000"/>
                <w:kern w:val="0"/>
                <w:sz w:val="18"/>
                <w:szCs w:val="18"/>
              </w:rPr>
            </w:pPr>
            <w:r>
              <w:rPr>
                <w:rFonts w:hint="eastAsia" w:ascii="宋体" w:hAnsi="宋体" w:cs="Arial"/>
                <w:color w:val="000000"/>
                <w:kern w:val="0"/>
                <w:sz w:val="18"/>
                <w:szCs w:val="18"/>
              </w:rPr>
              <w:t>十九、自然资源海洋气象等支出</w:t>
            </w:r>
          </w:p>
        </w:tc>
        <w:tc>
          <w:tcPr>
            <w:tcW w:w="1412" w:type="dxa"/>
            <w:tcBorders>
              <w:top w:val="nil"/>
              <w:left w:val="nil"/>
              <w:bottom w:val="single" w:color="auto" w:sz="4" w:space="0"/>
              <w:right w:val="single" w:color="auto" w:sz="4" w:space="0"/>
            </w:tcBorders>
            <w:shd w:val="clear" w:color="CCCCFF" w:fill="FFFFFF"/>
          </w:tcPr>
          <w:p w14:paraId="15325B73">
            <w:pPr>
              <w:jc w:val="right"/>
              <w:rPr>
                <w:rFonts w:ascii="宋体" w:hAnsi="宋体"/>
                <w:sz w:val="18"/>
                <w:szCs w:val="18"/>
              </w:rPr>
            </w:pPr>
          </w:p>
        </w:tc>
      </w:tr>
      <w:tr w14:paraId="4BD2948B">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7ADCA685">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9AF4FB3">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461C0DE">
            <w:pPr>
              <w:widowControl/>
              <w:jc w:val="left"/>
              <w:rPr>
                <w:rFonts w:ascii="宋体" w:hAnsi="宋体" w:cs="Arial"/>
                <w:color w:val="000000"/>
                <w:kern w:val="0"/>
                <w:sz w:val="18"/>
                <w:szCs w:val="18"/>
              </w:rPr>
            </w:pPr>
            <w:r>
              <w:rPr>
                <w:rFonts w:hint="eastAsia" w:ascii="宋体" w:hAnsi="宋体" w:cs="Arial"/>
                <w:color w:val="000000"/>
                <w:kern w:val="0"/>
                <w:sz w:val="18"/>
                <w:szCs w:val="18"/>
              </w:rPr>
              <w:t>二十、住房保障支出</w:t>
            </w:r>
          </w:p>
        </w:tc>
        <w:tc>
          <w:tcPr>
            <w:tcW w:w="1412" w:type="dxa"/>
            <w:tcBorders>
              <w:top w:val="nil"/>
              <w:left w:val="nil"/>
              <w:bottom w:val="single" w:color="auto" w:sz="4" w:space="0"/>
              <w:right w:val="single" w:color="auto" w:sz="4" w:space="0"/>
            </w:tcBorders>
            <w:shd w:val="clear" w:color="CCCCFF" w:fill="FFFFFF"/>
          </w:tcPr>
          <w:p w14:paraId="4BCB76CB">
            <w:pPr>
              <w:jc w:val="right"/>
              <w:rPr>
                <w:rFonts w:hint="default" w:ascii="宋体" w:hAnsi="宋体" w:eastAsia="宋体"/>
                <w:sz w:val="18"/>
                <w:szCs w:val="18"/>
                <w:lang w:val="en-US" w:eastAsia="zh-CN"/>
              </w:rPr>
            </w:pPr>
            <w:r>
              <w:rPr>
                <w:rFonts w:hint="eastAsia" w:ascii="宋体" w:hAnsi="宋体"/>
                <w:sz w:val="18"/>
                <w:szCs w:val="18"/>
                <w:lang w:val="en-US" w:eastAsia="zh-CN"/>
              </w:rPr>
              <w:t>9.42</w:t>
            </w:r>
          </w:p>
        </w:tc>
      </w:tr>
      <w:tr w14:paraId="67E96CC8">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444A755D">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21A902FB">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0D18D904">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二十一、粮油物资储备支出</w:t>
            </w:r>
          </w:p>
        </w:tc>
        <w:tc>
          <w:tcPr>
            <w:tcW w:w="1412" w:type="dxa"/>
            <w:tcBorders>
              <w:top w:val="nil"/>
              <w:left w:val="nil"/>
              <w:bottom w:val="single" w:color="auto" w:sz="4" w:space="0"/>
              <w:right w:val="single" w:color="auto" w:sz="4" w:space="0"/>
            </w:tcBorders>
            <w:shd w:val="clear" w:color="CCCCFF" w:fill="FFFFFF"/>
          </w:tcPr>
          <w:p w14:paraId="5AF034F6">
            <w:pPr>
              <w:jc w:val="right"/>
              <w:rPr>
                <w:rFonts w:ascii="宋体" w:hAnsi="宋体"/>
                <w:sz w:val="18"/>
                <w:szCs w:val="18"/>
              </w:rPr>
            </w:pPr>
          </w:p>
        </w:tc>
      </w:tr>
      <w:tr w14:paraId="60AB1AC4">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4B5B001E">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0C903CCA">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BACEED7">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二十二、国有资本经营预算支出</w:t>
            </w:r>
          </w:p>
        </w:tc>
        <w:tc>
          <w:tcPr>
            <w:tcW w:w="1412" w:type="dxa"/>
            <w:tcBorders>
              <w:top w:val="nil"/>
              <w:left w:val="nil"/>
              <w:bottom w:val="single" w:color="auto" w:sz="4" w:space="0"/>
              <w:right w:val="single" w:color="auto" w:sz="4" w:space="0"/>
            </w:tcBorders>
            <w:shd w:val="clear" w:color="CCCCFF" w:fill="FFFFFF"/>
          </w:tcPr>
          <w:p w14:paraId="1F124F0B">
            <w:pPr>
              <w:jc w:val="right"/>
              <w:rPr>
                <w:rFonts w:ascii="宋体" w:hAnsi="宋体"/>
                <w:sz w:val="18"/>
                <w:szCs w:val="18"/>
              </w:rPr>
            </w:pPr>
          </w:p>
        </w:tc>
      </w:tr>
      <w:tr w14:paraId="69957EBA">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31A5F1A4">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3120509">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36A83E0">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二十三、灾害防治及应急管理支出</w:t>
            </w:r>
          </w:p>
        </w:tc>
        <w:tc>
          <w:tcPr>
            <w:tcW w:w="1412" w:type="dxa"/>
            <w:tcBorders>
              <w:top w:val="nil"/>
              <w:left w:val="nil"/>
              <w:bottom w:val="single" w:color="auto" w:sz="4" w:space="0"/>
              <w:right w:val="single" w:color="auto" w:sz="4" w:space="0"/>
            </w:tcBorders>
            <w:shd w:val="clear" w:color="auto" w:fill="FFFFFF"/>
          </w:tcPr>
          <w:p w14:paraId="1581831F">
            <w:pPr>
              <w:jc w:val="right"/>
              <w:rPr>
                <w:rFonts w:ascii="宋体" w:hAnsi="宋体"/>
                <w:sz w:val="18"/>
                <w:szCs w:val="18"/>
              </w:rPr>
            </w:pPr>
          </w:p>
        </w:tc>
      </w:tr>
      <w:tr w14:paraId="369458B6">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5A7C7D5F">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2BE8F384">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5351E90A">
            <w:pPr>
              <w:widowControl/>
              <w:jc w:val="left"/>
              <w:rPr>
                <w:rFonts w:ascii="宋体" w:hAnsi="宋体" w:cs="Arial"/>
                <w:color w:val="000000"/>
                <w:kern w:val="0"/>
                <w:sz w:val="18"/>
                <w:szCs w:val="18"/>
              </w:rPr>
            </w:pPr>
            <w:r>
              <w:rPr>
                <w:rFonts w:hint="eastAsia" w:ascii="宋体" w:hAnsi="宋体" w:cs="Arial"/>
                <w:color w:val="000000"/>
                <w:kern w:val="0"/>
                <w:sz w:val="18"/>
                <w:szCs w:val="18"/>
              </w:rPr>
              <w:t>二十四、预备费</w:t>
            </w:r>
          </w:p>
        </w:tc>
        <w:tc>
          <w:tcPr>
            <w:tcW w:w="1412" w:type="dxa"/>
            <w:tcBorders>
              <w:top w:val="nil"/>
              <w:left w:val="nil"/>
              <w:bottom w:val="single" w:color="auto" w:sz="4" w:space="0"/>
              <w:right w:val="single" w:color="auto" w:sz="4" w:space="0"/>
            </w:tcBorders>
            <w:shd w:val="clear" w:color="auto" w:fill="FFFFFF"/>
          </w:tcPr>
          <w:p w14:paraId="7C7EF94C">
            <w:pPr>
              <w:jc w:val="right"/>
              <w:rPr>
                <w:rFonts w:ascii="宋体" w:hAnsi="宋体"/>
                <w:sz w:val="18"/>
                <w:szCs w:val="18"/>
              </w:rPr>
            </w:pPr>
          </w:p>
        </w:tc>
      </w:tr>
      <w:tr w14:paraId="40BFAAC2">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3A4E90E0">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6C9D2A4">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1EF7F25">
            <w:pPr>
              <w:widowControl/>
              <w:jc w:val="left"/>
              <w:rPr>
                <w:rFonts w:ascii="宋体" w:hAnsi="宋体" w:cs="Arial"/>
                <w:color w:val="000000"/>
                <w:kern w:val="0"/>
                <w:sz w:val="18"/>
                <w:szCs w:val="18"/>
              </w:rPr>
            </w:pPr>
            <w:r>
              <w:rPr>
                <w:rFonts w:hint="eastAsia" w:ascii="宋体" w:hAnsi="宋体" w:cs="Arial"/>
                <w:color w:val="000000"/>
                <w:kern w:val="0"/>
                <w:sz w:val="18"/>
                <w:szCs w:val="18"/>
              </w:rPr>
              <w:t>二十五、其他支出</w:t>
            </w:r>
          </w:p>
        </w:tc>
        <w:tc>
          <w:tcPr>
            <w:tcW w:w="1412" w:type="dxa"/>
            <w:tcBorders>
              <w:top w:val="nil"/>
              <w:left w:val="nil"/>
              <w:bottom w:val="single" w:color="auto" w:sz="4" w:space="0"/>
              <w:right w:val="single" w:color="auto" w:sz="4" w:space="0"/>
            </w:tcBorders>
            <w:shd w:val="clear" w:color="auto" w:fill="FFFFFF"/>
          </w:tcPr>
          <w:p w14:paraId="4F0D6BF5">
            <w:pPr>
              <w:jc w:val="right"/>
              <w:rPr>
                <w:rFonts w:ascii="宋体" w:hAnsi="宋体"/>
                <w:sz w:val="18"/>
                <w:szCs w:val="18"/>
              </w:rPr>
            </w:pPr>
          </w:p>
        </w:tc>
      </w:tr>
      <w:tr w14:paraId="1AC14D1C">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7F88A734">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98E68A2">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9A66D5B">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二十六、转移性支出</w:t>
            </w:r>
          </w:p>
        </w:tc>
        <w:tc>
          <w:tcPr>
            <w:tcW w:w="1412" w:type="dxa"/>
            <w:tcBorders>
              <w:top w:val="nil"/>
              <w:left w:val="nil"/>
              <w:bottom w:val="single" w:color="auto" w:sz="4" w:space="0"/>
              <w:right w:val="single" w:color="auto" w:sz="4" w:space="0"/>
            </w:tcBorders>
            <w:shd w:val="clear" w:color="auto" w:fill="FFFFFF"/>
          </w:tcPr>
          <w:p w14:paraId="5A2E1353">
            <w:pPr>
              <w:jc w:val="right"/>
              <w:rPr>
                <w:rFonts w:ascii="宋体" w:hAnsi="宋体"/>
                <w:sz w:val="18"/>
                <w:szCs w:val="18"/>
              </w:rPr>
            </w:pPr>
          </w:p>
        </w:tc>
      </w:tr>
      <w:tr w14:paraId="0DA5A70A">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7F61DEDF">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1EFEB810">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6831340">
            <w:pPr>
              <w:widowControl/>
              <w:jc w:val="left"/>
              <w:rPr>
                <w:rFonts w:ascii="宋体" w:hAnsi="宋体" w:cs="Arial"/>
                <w:color w:val="000000"/>
                <w:kern w:val="0"/>
                <w:sz w:val="18"/>
                <w:szCs w:val="18"/>
              </w:rPr>
            </w:pPr>
            <w:r>
              <w:rPr>
                <w:rFonts w:hint="eastAsia" w:ascii="宋体" w:hAnsi="宋体" w:cs="Arial"/>
                <w:color w:val="000000"/>
                <w:kern w:val="0"/>
                <w:sz w:val="18"/>
                <w:szCs w:val="18"/>
              </w:rPr>
              <w:t>二十七、债务还本支出</w:t>
            </w:r>
          </w:p>
        </w:tc>
        <w:tc>
          <w:tcPr>
            <w:tcW w:w="1412" w:type="dxa"/>
            <w:tcBorders>
              <w:top w:val="nil"/>
              <w:left w:val="nil"/>
              <w:bottom w:val="single" w:color="auto" w:sz="4" w:space="0"/>
              <w:right w:val="single" w:color="auto" w:sz="4" w:space="0"/>
            </w:tcBorders>
            <w:shd w:val="clear" w:color="auto" w:fill="FFFFFF"/>
          </w:tcPr>
          <w:p w14:paraId="67501821">
            <w:pPr>
              <w:jc w:val="right"/>
              <w:rPr>
                <w:rFonts w:ascii="宋体" w:hAnsi="宋体"/>
                <w:sz w:val="18"/>
                <w:szCs w:val="18"/>
              </w:rPr>
            </w:pPr>
          </w:p>
        </w:tc>
      </w:tr>
      <w:tr w14:paraId="4D342AC5">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62A1CD54">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10C926FE">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0F570B70">
            <w:pPr>
              <w:widowControl/>
              <w:jc w:val="left"/>
              <w:rPr>
                <w:rFonts w:ascii="宋体" w:hAnsi="宋体" w:cs="Arial"/>
                <w:color w:val="000000"/>
                <w:kern w:val="0"/>
                <w:sz w:val="18"/>
                <w:szCs w:val="18"/>
              </w:rPr>
            </w:pPr>
            <w:r>
              <w:rPr>
                <w:rFonts w:hint="eastAsia" w:ascii="宋体" w:hAnsi="宋体" w:cs="Arial"/>
                <w:color w:val="000000"/>
                <w:kern w:val="0"/>
                <w:sz w:val="18"/>
                <w:szCs w:val="18"/>
              </w:rPr>
              <w:t>二十八、债务付息支出</w:t>
            </w:r>
          </w:p>
        </w:tc>
        <w:tc>
          <w:tcPr>
            <w:tcW w:w="1412" w:type="dxa"/>
            <w:tcBorders>
              <w:top w:val="nil"/>
              <w:left w:val="nil"/>
              <w:bottom w:val="single" w:color="auto" w:sz="4" w:space="0"/>
              <w:right w:val="single" w:color="auto" w:sz="4" w:space="0"/>
            </w:tcBorders>
            <w:shd w:val="clear" w:color="auto" w:fill="FFFFFF"/>
          </w:tcPr>
          <w:p w14:paraId="5A86F91A">
            <w:pPr>
              <w:jc w:val="right"/>
              <w:rPr>
                <w:rFonts w:ascii="宋体" w:hAnsi="宋体"/>
                <w:sz w:val="18"/>
                <w:szCs w:val="18"/>
              </w:rPr>
            </w:pPr>
          </w:p>
        </w:tc>
      </w:tr>
      <w:tr w14:paraId="16A7A15C">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0EFFF3DC">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3BAE5CD1">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41241F47">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二十九、债务发行费用支出</w:t>
            </w:r>
          </w:p>
        </w:tc>
        <w:tc>
          <w:tcPr>
            <w:tcW w:w="1412" w:type="dxa"/>
            <w:tcBorders>
              <w:top w:val="nil"/>
              <w:left w:val="nil"/>
              <w:bottom w:val="single" w:color="auto" w:sz="4" w:space="0"/>
              <w:right w:val="single" w:color="auto" w:sz="4" w:space="0"/>
            </w:tcBorders>
            <w:shd w:val="clear" w:color="auto" w:fill="FFFFFF"/>
          </w:tcPr>
          <w:p w14:paraId="6E0603CB">
            <w:pPr>
              <w:jc w:val="right"/>
              <w:rPr>
                <w:rFonts w:ascii="宋体" w:hAnsi="宋体"/>
                <w:sz w:val="18"/>
                <w:szCs w:val="18"/>
              </w:rPr>
            </w:pPr>
          </w:p>
        </w:tc>
      </w:tr>
      <w:tr w14:paraId="7D03DACE">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4DFF8000">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4C1640D9">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1D0EB8C">
            <w:pPr>
              <w:widowControl/>
              <w:jc w:val="left"/>
              <w:rPr>
                <w:rFonts w:ascii="宋体" w:hAnsi="宋体" w:cs="Arial"/>
                <w:color w:val="000000"/>
                <w:kern w:val="0"/>
                <w:sz w:val="18"/>
                <w:szCs w:val="18"/>
              </w:rPr>
            </w:pPr>
            <w:r>
              <w:rPr>
                <w:rFonts w:hint="eastAsia" w:ascii="宋体" w:hAnsi="宋体" w:cs="Arial"/>
                <w:color w:val="000000"/>
                <w:kern w:val="0"/>
                <w:sz w:val="18"/>
                <w:szCs w:val="18"/>
              </w:rPr>
              <w:t>三十、抗疫特别国债还本支出</w:t>
            </w:r>
          </w:p>
        </w:tc>
        <w:tc>
          <w:tcPr>
            <w:tcW w:w="1412" w:type="dxa"/>
            <w:tcBorders>
              <w:top w:val="nil"/>
              <w:left w:val="nil"/>
              <w:bottom w:val="single" w:color="auto" w:sz="4" w:space="0"/>
              <w:right w:val="single" w:color="auto" w:sz="4" w:space="0"/>
            </w:tcBorders>
            <w:shd w:val="clear" w:color="auto" w:fill="FFFFFF"/>
          </w:tcPr>
          <w:p w14:paraId="46313FB2">
            <w:pPr>
              <w:jc w:val="right"/>
              <w:rPr>
                <w:rFonts w:ascii="宋体" w:hAnsi="宋体"/>
                <w:sz w:val="18"/>
                <w:szCs w:val="18"/>
              </w:rPr>
            </w:pPr>
          </w:p>
        </w:tc>
      </w:tr>
      <w:tr w14:paraId="68A2736A">
        <w:tblPrEx>
          <w:tblCellMar>
            <w:top w:w="0" w:type="dxa"/>
            <w:left w:w="108" w:type="dxa"/>
            <w:bottom w:w="0" w:type="dxa"/>
            <w:right w:w="108" w:type="dxa"/>
          </w:tblCellMar>
        </w:tblPrEx>
        <w:trPr>
          <w:trHeight w:val="282"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36FC7375">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38176EFE">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67A4E31B">
            <w:pPr>
              <w:widowControl/>
              <w:jc w:val="left"/>
              <w:rPr>
                <w:rFonts w:ascii="宋体" w:hAnsi="宋体" w:cs="Arial"/>
                <w:color w:val="000000"/>
                <w:kern w:val="0"/>
                <w:sz w:val="18"/>
                <w:szCs w:val="18"/>
              </w:rPr>
            </w:pPr>
          </w:p>
        </w:tc>
        <w:tc>
          <w:tcPr>
            <w:tcW w:w="1412" w:type="dxa"/>
            <w:tcBorders>
              <w:top w:val="nil"/>
              <w:left w:val="nil"/>
              <w:bottom w:val="single" w:color="auto" w:sz="4" w:space="0"/>
              <w:right w:val="single" w:color="auto" w:sz="4" w:space="0"/>
            </w:tcBorders>
            <w:shd w:val="clear" w:color="auto" w:fill="auto"/>
            <w:noWrap/>
          </w:tcPr>
          <w:p w14:paraId="38D8AB53">
            <w:pPr>
              <w:jc w:val="right"/>
              <w:rPr>
                <w:rFonts w:ascii="宋体" w:hAnsi="宋体"/>
                <w:sz w:val="18"/>
                <w:szCs w:val="18"/>
              </w:rPr>
            </w:pPr>
          </w:p>
        </w:tc>
      </w:tr>
      <w:tr w14:paraId="648E7979">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4153EE8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本年收入合计</w:t>
            </w:r>
          </w:p>
        </w:tc>
        <w:tc>
          <w:tcPr>
            <w:tcW w:w="1600" w:type="dxa"/>
            <w:tcBorders>
              <w:top w:val="nil"/>
              <w:left w:val="single" w:color="000000" w:sz="4" w:space="0"/>
              <w:bottom w:val="single" w:color="auto" w:sz="4" w:space="0"/>
              <w:right w:val="single" w:color="000000" w:sz="4" w:space="0"/>
            </w:tcBorders>
            <w:shd w:val="clear" w:color="CCCCFF" w:fill="FFFFFF"/>
            <w:noWrap/>
            <w:vAlign w:val="center"/>
          </w:tcPr>
          <w:p w14:paraId="118CC4EE">
            <w:pPr>
              <w:widowControl/>
              <w:jc w:val="right"/>
              <w:rPr>
                <w:rFonts w:hint="default" w:ascii="宋体" w:hAnsi="宋体" w:eastAsia="宋体" w:cs="Arial"/>
                <w:b/>
                <w:color w:val="000000"/>
                <w:kern w:val="0"/>
                <w:sz w:val="18"/>
                <w:szCs w:val="18"/>
                <w:lang w:val="en-US" w:eastAsia="zh-CN"/>
              </w:rPr>
            </w:pPr>
            <w:r>
              <w:rPr>
                <w:rFonts w:hint="eastAsia" w:ascii="宋体" w:hAnsi="宋体" w:cs="Arial"/>
                <w:b/>
                <w:color w:val="000000"/>
                <w:kern w:val="0"/>
                <w:sz w:val="18"/>
                <w:szCs w:val="18"/>
                <w:lang w:val="en-US" w:eastAsia="zh-CN"/>
              </w:rPr>
              <w:t>146.54</w:t>
            </w:r>
          </w:p>
        </w:tc>
        <w:tc>
          <w:tcPr>
            <w:tcW w:w="3236" w:type="dxa"/>
            <w:tcBorders>
              <w:top w:val="nil"/>
              <w:left w:val="nil"/>
              <w:bottom w:val="single" w:color="auto" w:sz="4" w:space="0"/>
              <w:right w:val="single" w:color="000000" w:sz="4" w:space="0"/>
            </w:tcBorders>
            <w:shd w:val="clear" w:color="auto" w:fill="auto"/>
            <w:noWrap/>
            <w:vAlign w:val="center"/>
          </w:tcPr>
          <w:p w14:paraId="2942B11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本年支出合计</w:t>
            </w:r>
          </w:p>
        </w:tc>
        <w:tc>
          <w:tcPr>
            <w:tcW w:w="1412" w:type="dxa"/>
            <w:tcBorders>
              <w:top w:val="nil"/>
              <w:left w:val="nil"/>
              <w:bottom w:val="single" w:color="auto" w:sz="4" w:space="0"/>
              <w:right w:val="single" w:color="auto" w:sz="4" w:space="0"/>
            </w:tcBorders>
            <w:shd w:val="clear" w:color="CCCCFF" w:fill="FFFFFF"/>
          </w:tcPr>
          <w:p w14:paraId="4AA0F870">
            <w:pPr>
              <w:jc w:val="right"/>
              <w:rPr>
                <w:rFonts w:hint="default" w:ascii="宋体" w:hAnsi="宋体" w:eastAsia="宋体"/>
                <w:sz w:val="18"/>
                <w:szCs w:val="18"/>
                <w:lang w:val="en-US" w:eastAsia="zh-CN"/>
              </w:rPr>
            </w:pPr>
            <w:r>
              <w:rPr>
                <w:rFonts w:hint="eastAsia" w:ascii="宋体" w:hAnsi="宋体"/>
                <w:sz w:val="18"/>
                <w:szCs w:val="18"/>
                <w:lang w:val="en-US" w:eastAsia="zh-CN"/>
              </w:rPr>
              <w:t>146.54</w:t>
            </w:r>
          </w:p>
        </w:tc>
      </w:tr>
      <w:tr w14:paraId="5205F174">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6D9866AB">
            <w:pPr>
              <w:widowControl/>
              <w:jc w:val="center"/>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14:paraId="6B5016F7">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7B78DEE">
            <w:pPr>
              <w:widowControl/>
              <w:jc w:val="center"/>
              <w:rPr>
                <w:rFonts w:ascii="宋体" w:hAnsi="宋体" w:cs="Arial"/>
                <w:color w:val="000000"/>
                <w:kern w:val="0"/>
                <w:sz w:val="18"/>
                <w:szCs w:val="18"/>
              </w:rPr>
            </w:pPr>
          </w:p>
        </w:tc>
        <w:tc>
          <w:tcPr>
            <w:tcW w:w="1412" w:type="dxa"/>
            <w:tcBorders>
              <w:top w:val="nil"/>
              <w:left w:val="nil"/>
              <w:bottom w:val="single" w:color="auto" w:sz="4" w:space="0"/>
              <w:right w:val="single" w:color="auto" w:sz="4" w:space="0"/>
            </w:tcBorders>
            <w:shd w:val="clear" w:color="auto" w:fill="auto"/>
            <w:noWrap/>
          </w:tcPr>
          <w:p w14:paraId="231A7B67">
            <w:pPr>
              <w:jc w:val="right"/>
              <w:rPr>
                <w:rFonts w:ascii="宋体" w:hAnsi="宋体"/>
                <w:sz w:val="18"/>
                <w:szCs w:val="18"/>
              </w:rPr>
            </w:pPr>
          </w:p>
        </w:tc>
      </w:tr>
      <w:tr w14:paraId="18B36FA7">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07D0CCF8">
            <w:pPr>
              <w:widowControl/>
              <w:jc w:val="left"/>
              <w:rPr>
                <w:rFonts w:ascii="宋体" w:hAnsi="宋体" w:cs="Arial"/>
                <w:color w:val="000000"/>
                <w:kern w:val="0"/>
                <w:sz w:val="18"/>
                <w:szCs w:val="18"/>
              </w:rPr>
            </w:pPr>
            <w:r>
              <w:rPr>
                <w:rFonts w:hint="eastAsia" w:ascii="宋体" w:hAnsi="宋体" w:cs="Arial"/>
                <w:color w:val="000000"/>
                <w:kern w:val="0"/>
                <w:sz w:val="18"/>
                <w:szCs w:val="18"/>
              </w:rPr>
              <w:t>十、上年结转</w:t>
            </w:r>
          </w:p>
        </w:tc>
        <w:tc>
          <w:tcPr>
            <w:tcW w:w="1600" w:type="dxa"/>
            <w:tcBorders>
              <w:top w:val="nil"/>
              <w:left w:val="single" w:color="000000" w:sz="4" w:space="0"/>
              <w:bottom w:val="single" w:color="auto" w:sz="4" w:space="0"/>
              <w:right w:val="single" w:color="000000" w:sz="4" w:space="0"/>
            </w:tcBorders>
            <w:shd w:val="clear" w:color="auto" w:fill="FFFFFF"/>
            <w:vAlign w:val="center"/>
          </w:tcPr>
          <w:p w14:paraId="6FA3EC3F">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784FFB44">
            <w:pPr>
              <w:widowControl/>
              <w:jc w:val="left"/>
              <w:rPr>
                <w:rFonts w:ascii="宋体" w:hAnsi="宋体" w:cs="Arial"/>
                <w:color w:val="000000"/>
                <w:kern w:val="0"/>
                <w:sz w:val="18"/>
                <w:szCs w:val="18"/>
              </w:rPr>
            </w:pPr>
            <w:r>
              <w:rPr>
                <w:rFonts w:hint="eastAsia" w:ascii="宋体" w:hAnsi="宋体" w:cs="Arial"/>
                <w:color w:val="000000"/>
                <w:kern w:val="0"/>
                <w:sz w:val="18"/>
                <w:szCs w:val="18"/>
              </w:rPr>
              <w:t>三十一、结转下年</w:t>
            </w:r>
          </w:p>
        </w:tc>
        <w:tc>
          <w:tcPr>
            <w:tcW w:w="1412" w:type="dxa"/>
            <w:tcBorders>
              <w:top w:val="nil"/>
              <w:left w:val="nil"/>
              <w:bottom w:val="single" w:color="auto" w:sz="4" w:space="0"/>
              <w:right w:val="single" w:color="auto" w:sz="4" w:space="0"/>
            </w:tcBorders>
            <w:shd w:val="clear" w:color="CCCCFF" w:fill="FFFFFF"/>
            <w:vAlign w:val="center"/>
          </w:tcPr>
          <w:p w14:paraId="59E82EBF">
            <w:pPr>
              <w:widowControl/>
              <w:jc w:val="right"/>
              <w:rPr>
                <w:rFonts w:ascii="宋体" w:hAnsi="宋体" w:cs="Arial"/>
                <w:color w:val="000000"/>
                <w:kern w:val="0"/>
                <w:sz w:val="18"/>
                <w:szCs w:val="18"/>
              </w:rPr>
            </w:pPr>
          </w:p>
        </w:tc>
      </w:tr>
      <w:tr w14:paraId="2AADC795">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72F4451B">
            <w:pPr>
              <w:widowControl/>
              <w:jc w:val="left"/>
              <w:rPr>
                <w:rFonts w:ascii="宋体" w:hAnsi="宋体" w:cs="Arial"/>
                <w:color w:val="000000"/>
                <w:kern w:val="0"/>
                <w:sz w:val="18"/>
                <w:szCs w:val="18"/>
              </w:rPr>
            </w:pPr>
            <w:r>
              <w:rPr>
                <w:rFonts w:hint="eastAsia" w:ascii="宋体" w:hAnsi="宋体" w:cs="Arial"/>
                <w:color w:val="000000"/>
                <w:kern w:val="0"/>
                <w:sz w:val="18"/>
                <w:szCs w:val="18"/>
              </w:rPr>
              <w:t>十一、上年结余</w:t>
            </w:r>
          </w:p>
        </w:tc>
        <w:tc>
          <w:tcPr>
            <w:tcW w:w="1600" w:type="dxa"/>
            <w:tcBorders>
              <w:top w:val="nil"/>
              <w:left w:val="single" w:color="000000" w:sz="4" w:space="0"/>
              <w:bottom w:val="single" w:color="auto" w:sz="4" w:space="0"/>
              <w:right w:val="single" w:color="000000" w:sz="4" w:space="0"/>
            </w:tcBorders>
            <w:shd w:val="clear" w:color="auto" w:fill="FFFFFF"/>
            <w:vAlign w:val="center"/>
          </w:tcPr>
          <w:p w14:paraId="796AF75D">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14:paraId="2A8C8ED3">
            <w:pPr>
              <w:widowControl/>
              <w:jc w:val="left"/>
              <w:rPr>
                <w:rFonts w:ascii="宋体" w:hAnsi="宋体" w:cs="Arial"/>
                <w:color w:val="000000"/>
                <w:kern w:val="0"/>
                <w:sz w:val="18"/>
                <w:szCs w:val="18"/>
              </w:rPr>
            </w:pPr>
          </w:p>
        </w:tc>
        <w:tc>
          <w:tcPr>
            <w:tcW w:w="1412" w:type="dxa"/>
            <w:tcBorders>
              <w:top w:val="nil"/>
              <w:left w:val="nil"/>
              <w:bottom w:val="single" w:color="auto" w:sz="4" w:space="0"/>
              <w:right w:val="single" w:color="auto" w:sz="4" w:space="0"/>
            </w:tcBorders>
            <w:shd w:val="clear" w:color="auto" w:fill="auto"/>
            <w:noWrap/>
            <w:vAlign w:val="bottom"/>
          </w:tcPr>
          <w:p w14:paraId="5D340DA9">
            <w:pPr>
              <w:widowControl/>
              <w:jc w:val="right"/>
              <w:rPr>
                <w:rFonts w:ascii="宋体" w:hAnsi="宋体" w:cs="Arial"/>
                <w:color w:val="000000"/>
                <w:kern w:val="0"/>
                <w:sz w:val="18"/>
                <w:szCs w:val="18"/>
              </w:rPr>
            </w:pPr>
          </w:p>
        </w:tc>
      </w:tr>
      <w:tr w14:paraId="7A8286FE">
        <w:tblPrEx>
          <w:tblCellMar>
            <w:top w:w="0" w:type="dxa"/>
            <w:left w:w="108" w:type="dxa"/>
            <w:bottom w:w="0" w:type="dxa"/>
            <w:right w:w="108" w:type="dxa"/>
          </w:tblCellMar>
        </w:tblPrEx>
        <w:trPr>
          <w:trHeight w:val="20" w:hRule="atLeast"/>
          <w:jc w:val="center"/>
        </w:trPr>
        <w:tc>
          <w:tcPr>
            <w:tcW w:w="3368" w:type="dxa"/>
            <w:tcBorders>
              <w:top w:val="single" w:color="auto" w:sz="4" w:space="0"/>
              <w:left w:val="single" w:color="auto" w:sz="4" w:space="0"/>
              <w:bottom w:val="single" w:color="auto" w:sz="4" w:space="0"/>
              <w:right w:val="nil"/>
            </w:tcBorders>
            <w:shd w:val="clear" w:color="auto" w:fill="auto"/>
            <w:noWrap/>
            <w:vAlign w:val="bottom"/>
          </w:tcPr>
          <w:p w14:paraId="2A1482EF">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14:paraId="48B620BE">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bottom"/>
          </w:tcPr>
          <w:p w14:paraId="05672DC5">
            <w:pPr>
              <w:widowControl/>
              <w:jc w:val="left"/>
              <w:rPr>
                <w:rFonts w:ascii="宋体" w:hAnsi="宋体" w:cs="Arial"/>
                <w:color w:val="000000"/>
                <w:kern w:val="0"/>
                <w:sz w:val="18"/>
                <w:szCs w:val="18"/>
              </w:rPr>
            </w:pPr>
          </w:p>
        </w:tc>
        <w:tc>
          <w:tcPr>
            <w:tcW w:w="1412" w:type="dxa"/>
            <w:tcBorders>
              <w:top w:val="nil"/>
              <w:left w:val="nil"/>
              <w:bottom w:val="single" w:color="auto" w:sz="4" w:space="0"/>
              <w:right w:val="single" w:color="auto" w:sz="4" w:space="0"/>
            </w:tcBorders>
            <w:shd w:val="clear" w:color="auto" w:fill="auto"/>
            <w:noWrap/>
            <w:vAlign w:val="bottom"/>
          </w:tcPr>
          <w:p w14:paraId="119521BC">
            <w:pPr>
              <w:widowControl/>
              <w:jc w:val="right"/>
              <w:rPr>
                <w:rFonts w:ascii="宋体" w:hAnsi="宋体" w:cs="Arial"/>
                <w:color w:val="000000"/>
                <w:kern w:val="0"/>
                <w:sz w:val="18"/>
                <w:szCs w:val="18"/>
              </w:rPr>
            </w:pPr>
          </w:p>
        </w:tc>
      </w:tr>
      <w:tr w14:paraId="22568028">
        <w:tblPrEx>
          <w:tblCellMar>
            <w:top w:w="0" w:type="dxa"/>
            <w:left w:w="108" w:type="dxa"/>
            <w:bottom w:w="0" w:type="dxa"/>
            <w:right w:w="108" w:type="dxa"/>
          </w:tblCellMar>
        </w:tblPrEx>
        <w:trPr>
          <w:trHeight w:val="20" w:hRule="atLeast"/>
          <w:jc w:val="center"/>
        </w:trPr>
        <w:tc>
          <w:tcPr>
            <w:tcW w:w="3368" w:type="dxa"/>
            <w:tcBorders>
              <w:top w:val="nil"/>
              <w:left w:val="single" w:color="auto" w:sz="4" w:space="0"/>
              <w:bottom w:val="single" w:color="auto" w:sz="4" w:space="0"/>
              <w:right w:val="nil"/>
            </w:tcBorders>
            <w:shd w:val="clear" w:color="auto" w:fill="auto"/>
            <w:noWrap/>
            <w:vAlign w:val="center"/>
          </w:tcPr>
          <w:p w14:paraId="4F99B93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收入总计</w:t>
            </w:r>
          </w:p>
        </w:tc>
        <w:tc>
          <w:tcPr>
            <w:tcW w:w="1600" w:type="dxa"/>
            <w:tcBorders>
              <w:top w:val="nil"/>
              <w:left w:val="single" w:color="000000" w:sz="4" w:space="0"/>
              <w:bottom w:val="single" w:color="auto" w:sz="4" w:space="0"/>
              <w:right w:val="single" w:color="000000" w:sz="4" w:space="0"/>
            </w:tcBorders>
            <w:shd w:val="clear" w:color="CCCCFF" w:fill="FFFFFF"/>
            <w:noWrap/>
            <w:vAlign w:val="center"/>
          </w:tcPr>
          <w:p w14:paraId="236814D9">
            <w:pPr>
              <w:widowControl/>
              <w:jc w:val="right"/>
              <w:rPr>
                <w:rFonts w:hint="default" w:ascii="宋体" w:hAnsi="宋体" w:eastAsia="宋体" w:cs="Arial"/>
                <w:b/>
                <w:color w:val="000000"/>
                <w:kern w:val="0"/>
                <w:sz w:val="18"/>
                <w:szCs w:val="18"/>
                <w:lang w:val="en-US" w:eastAsia="zh-CN"/>
              </w:rPr>
            </w:pPr>
            <w:r>
              <w:rPr>
                <w:rFonts w:hint="eastAsia" w:ascii="宋体" w:hAnsi="宋体" w:cs="Arial"/>
                <w:b/>
                <w:color w:val="000000"/>
                <w:kern w:val="0"/>
                <w:sz w:val="18"/>
                <w:szCs w:val="18"/>
                <w:lang w:val="en-US" w:eastAsia="zh-CN"/>
              </w:rPr>
              <w:t>146.54</w:t>
            </w:r>
          </w:p>
        </w:tc>
        <w:tc>
          <w:tcPr>
            <w:tcW w:w="3236" w:type="dxa"/>
            <w:tcBorders>
              <w:top w:val="nil"/>
              <w:left w:val="nil"/>
              <w:bottom w:val="single" w:color="auto" w:sz="4" w:space="0"/>
              <w:right w:val="nil"/>
            </w:tcBorders>
            <w:shd w:val="clear" w:color="auto" w:fill="auto"/>
            <w:noWrap/>
            <w:vAlign w:val="center"/>
          </w:tcPr>
          <w:p w14:paraId="551C7A1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支出总计</w:t>
            </w:r>
          </w:p>
        </w:tc>
        <w:tc>
          <w:tcPr>
            <w:tcW w:w="1412" w:type="dxa"/>
            <w:tcBorders>
              <w:top w:val="nil"/>
              <w:left w:val="single" w:color="000000" w:sz="4" w:space="0"/>
              <w:bottom w:val="single" w:color="auto" w:sz="4" w:space="0"/>
              <w:right w:val="single" w:color="auto" w:sz="4" w:space="0"/>
            </w:tcBorders>
            <w:shd w:val="clear" w:color="CCCCFF" w:fill="FFFFFF"/>
            <w:vAlign w:val="center"/>
          </w:tcPr>
          <w:p w14:paraId="2DA5447A">
            <w:pPr>
              <w:widowControl/>
              <w:jc w:val="right"/>
              <w:rPr>
                <w:rFonts w:hint="default" w:ascii="宋体" w:hAnsi="宋体" w:eastAsia="宋体" w:cs="Arial"/>
                <w:b/>
                <w:color w:val="000000"/>
                <w:kern w:val="0"/>
                <w:sz w:val="18"/>
                <w:szCs w:val="18"/>
                <w:lang w:val="en-US" w:eastAsia="zh-CN"/>
              </w:rPr>
            </w:pPr>
            <w:r>
              <w:rPr>
                <w:rFonts w:hint="eastAsia" w:ascii="宋体" w:hAnsi="宋体" w:cs="Arial"/>
                <w:b/>
                <w:color w:val="000000"/>
                <w:kern w:val="0"/>
                <w:sz w:val="18"/>
                <w:szCs w:val="18"/>
                <w:lang w:val="en-US" w:eastAsia="zh-CN"/>
              </w:rPr>
              <w:t>146.54</w:t>
            </w:r>
          </w:p>
        </w:tc>
      </w:tr>
    </w:tbl>
    <w:p w14:paraId="2B71E4FF">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表二、</w:t>
      </w:r>
      <w:r>
        <w:rPr>
          <w:rFonts w:hint="eastAsia" w:ascii="仿宋_GB2312" w:hAnsi="CIDFont+F6" w:eastAsia="仿宋_GB2312"/>
          <w:color w:val="000000"/>
          <w:sz w:val="32"/>
          <w:szCs w:val="32"/>
        </w:rPr>
        <w:t>部门/单位</w:t>
      </w:r>
      <w:r>
        <w:rPr>
          <w:rFonts w:hint="eastAsia" w:ascii="仿宋_GB2312" w:hAnsi="宋体" w:eastAsia="仿宋_GB2312" w:cs="宋体"/>
          <w:kern w:val="0"/>
          <w:sz w:val="32"/>
          <w:szCs w:val="32"/>
        </w:rPr>
        <w:t>收入总体情况表</w:t>
      </w:r>
    </w:p>
    <w:p w14:paraId="61AF57C7">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8"/>
        <w:tblW w:w="9588" w:type="dxa"/>
        <w:jc w:val="center"/>
        <w:tblLayout w:type="autofit"/>
        <w:tblCellMar>
          <w:top w:w="0" w:type="dxa"/>
          <w:left w:w="108" w:type="dxa"/>
          <w:bottom w:w="0" w:type="dxa"/>
          <w:right w:w="108" w:type="dxa"/>
        </w:tblCellMar>
      </w:tblPr>
      <w:tblGrid>
        <w:gridCol w:w="6612"/>
        <w:gridCol w:w="2976"/>
      </w:tblGrid>
      <w:tr w14:paraId="6E122D36">
        <w:tblPrEx>
          <w:tblCellMar>
            <w:top w:w="0" w:type="dxa"/>
            <w:left w:w="108" w:type="dxa"/>
            <w:bottom w:w="0" w:type="dxa"/>
            <w:right w:w="108" w:type="dxa"/>
          </w:tblCellMar>
        </w:tblPrEx>
        <w:trPr>
          <w:trHeight w:val="20" w:hRule="atLeast"/>
          <w:tblHeader/>
          <w:jc w:val="center"/>
        </w:trPr>
        <w:tc>
          <w:tcPr>
            <w:tcW w:w="661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302C2D2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2976" w:type="dxa"/>
            <w:tcBorders>
              <w:top w:val="single" w:color="auto" w:sz="4" w:space="0"/>
              <w:left w:val="nil"/>
              <w:bottom w:val="single" w:color="auto" w:sz="4" w:space="0"/>
              <w:right w:val="single" w:color="auto" w:sz="4" w:space="0"/>
            </w:tcBorders>
            <w:shd w:val="clear" w:color="auto" w:fill="auto"/>
            <w:noWrap/>
            <w:vAlign w:val="center"/>
          </w:tcPr>
          <w:p w14:paraId="61A2174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r>
      <w:tr w14:paraId="24580CCC">
        <w:tblPrEx>
          <w:tblCellMar>
            <w:top w:w="0" w:type="dxa"/>
            <w:left w:w="108" w:type="dxa"/>
            <w:bottom w:w="0" w:type="dxa"/>
            <w:right w:w="108" w:type="dxa"/>
          </w:tblCellMar>
        </w:tblPrEx>
        <w:trPr>
          <w:trHeight w:val="20" w:hRule="atLeast"/>
          <w:tblHeader/>
          <w:jc w:val="center"/>
        </w:trPr>
        <w:tc>
          <w:tcPr>
            <w:tcW w:w="6612"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349207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2976" w:type="dxa"/>
            <w:tcBorders>
              <w:top w:val="single" w:color="auto" w:sz="4" w:space="0"/>
              <w:left w:val="nil"/>
              <w:bottom w:val="single" w:color="auto" w:sz="4" w:space="0"/>
              <w:right w:val="single" w:color="auto" w:sz="4" w:space="0"/>
            </w:tcBorders>
            <w:shd w:val="clear" w:color="auto" w:fill="auto"/>
            <w:noWrap/>
            <w:vAlign w:val="center"/>
          </w:tcPr>
          <w:p w14:paraId="45DC88F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r>
      <w:tr w14:paraId="5D7F0377">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4D286DF8">
            <w:pPr>
              <w:widowControl/>
              <w:jc w:val="left"/>
              <w:rPr>
                <w:rFonts w:ascii="宋体" w:hAnsi="宋体" w:cs="Arial"/>
                <w:b/>
                <w:color w:val="000000"/>
                <w:kern w:val="0"/>
                <w:sz w:val="18"/>
                <w:szCs w:val="18"/>
              </w:rPr>
            </w:pPr>
            <w:r>
              <w:rPr>
                <w:rFonts w:hint="eastAsia" w:ascii="宋体" w:hAnsi="宋体"/>
                <w:b/>
                <w:color w:val="000000"/>
                <w:sz w:val="18"/>
                <w:szCs w:val="18"/>
              </w:rPr>
              <w:t>一、一般公共预算财政拨款收入</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612C4411">
            <w:pPr>
              <w:widowControl/>
              <w:jc w:val="right"/>
              <w:rPr>
                <w:rFonts w:hint="default" w:ascii="宋体" w:hAnsi="宋体" w:eastAsia="宋体" w:cs="Arial"/>
                <w:b/>
                <w:color w:val="000000"/>
                <w:kern w:val="0"/>
                <w:sz w:val="18"/>
                <w:szCs w:val="18"/>
                <w:lang w:val="en-US" w:eastAsia="zh-CN"/>
              </w:rPr>
            </w:pPr>
            <w:r>
              <w:rPr>
                <w:rFonts w:hint="eastAsia" w:ascii="宋体" w:hAnsi="宋体" w:cs="Arial"/>
                <w:b/>
                <w:color w:val="000000"/>
                <w:kern w:val="0"/>
                <w:sz w:val="18"/>
                <w:szCs w:val="18"/>
                <w:lang w:val="en-US" w:eastAsia="zh-CN"/>
              </w:rPr>
              <w:t>146.54</w:t>
            </w:r>
          </w:p>
        </w:tc>
      </w:tr>
      <w:tr w14:paraId="218988F0">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0EAB258B">
            <w:pPr>
              <w:widowControl/>
              <w:jc w:val="left"/>
              <w:rPr>
                <w:rFonts w:hint="default" w:ascii="宋体" w:hAnsi="宋体" w:eastAsia="宋体" w:cs="Arial"/>
                <w:b/>
                <w:color w:val="000000"/>
                <w:kern w:val="0"/>
                <w:sz w:val="18"/>
                <w:szCs w:val="18"/>
                <w:lang w:val="en-US" w:eastAsia="zh-CN"/>
              </w:rPr>
            </w:pP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lang w:val="en-US" w:eastAsia="zh-CN"/>
              </w:rPr>
              <w:t>经费拨款</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2109AE47">
            <w:pPr>
              <w:widowControl/>
              <w:jc w:val="right"/>
              <w:rPr>
                <w:rFonts w:hint="default" w:ascii="宋体" w:hAnsi="宋体" w:eastAsia="宋体" w:cs="Arial"/>
                <w:b/>
                <w:color w:val="000000"/>
                <w:kern w:val="0"/>
                <w:sz w:val="18"/>
                <w:szCs w:val="18"/>
                <w:lang w:val="en-US" w:eastAsia="zh-CN"/>
              </w:rPr>
            </w:pPr>
            <w:r>
              <w:rPr>
                <w:rFonts w:hint="eastAsia" w:ascii="宋体" w:hAnsi="宋体" w:cs="Arial"/>
                <w:b/>
                <w:color w:val="000000"/>
                <w:kern w:val="0"/>
                <w:sz w:val="18"/>
                <w:szCs w:val="18"/>
                <w:lang w:val="en-US" w:eastAsia="zh-CN"/>
              </w:rPr>
              <w:t>146.54</w:t>
            </w:r>
          </w:p>
        </w:tc>
      </w:tr>
      <w:tr w14:paraId="052A2C6D">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7E48D4CF">
            <w:pPr>
              <w:widowControl/>
              <w:jc w:val="left"/>
              <w:rPr>
                <w:rFonts w:ascii="宋体" w:hAnsi="宋体"/>
                <w:color w:val="000000"/>
                <w:sz w:val="18"/>
                <w:szCs w:val="18"/>
              </w:rPr>
            </w:pPr>
            <w:r>
              <w:rPr>
                <w:rFonts w:hint="eastAsia" w:ascii="宋体" w:hAnsi="宋体"/>
                <w:b/>
                <w:color w:val="000000"/>
                <w:sz w:val="18"/>
                <w:szCs w:val="18"/>
              </w:rPr>
              <w:t>二、政府性基金预算财政拨款收入</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05FF9E07">
            <w:pPr>
              <w:widowControl/>
              <w:jc w:val="right"/>
              <w:rPr>
                <w:rFonts w:ascii="宋体" w:hAnsi="宋体" w:cs="Arial"/>
                <w:b/>
                <w:color w:val="000000"/>
                <w:kern w:val="0"/>
                <w:sz w:val="18"/>
                <w:szCs w:val="18"/>
              </w:rPr>
            </w:pPr>
          </w:p>
        </w:tc>
      </w:tr>
      <w:tr w14:paraId="2D229BE0">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446C3A91">
            <w:pPr>
              <w:widowControl/>
              <w:jc w:val="left"/>
              <w:rPr>
                <w:rFonts w:ascii="宋体" w:hAnsi="宋体"/>
                <w:color w:val="000000"/>
                <w:sz w:val="18"/>
                <w:szCs w:val="18"/>
              </w:rPr>
            </w:pP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rPr>
              <w:t>……</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1FB3AFF4">
            <w:pPr>
              <w:widowControl/>
              <w:jc w:val="right"/>
              <w:rPr>
                <w:rFonts w:ascii="宋体" w:hAnsi="宋体" w:cs="Arial"/>
                <w:b/>
                <w:color w:val="000000"/>
                <w:kern w:val="0"/>
                <w:sz w:val="18"/>
                <w:szCs w:val="18"/>
              </w:rPr>
            </w:pPr>
          </w:p>
        </w:tc>
      </w:tr>
      <w:tr w14:paraId="49AD44C1">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5C169A03">
            <w:pPr>
              <w:widowControl/>
              <w:jc w:val="left"/>
              <w:rPr>
                <w:rFonts w:ascii="宋体" w:hAnsi="宋体" w:cs="Arial"/>
                <w:b/>
                <w:color w:val="000000"/>
                <w:kern w:val="0"/>
                <w:sz w:val="18"/>
                <w:szCs w:val="18"/>
              </w:rPr>
            </w:pPr>
            <w:r>
              <w:rPr>
                <w:rFonts w:hint="eastAsia" w:ascii="宋体" w:hAnsi="宋体"/>
                <w:b/>
                <w:color w:val="000000"/>
                <w:sz w:val="18"/>
                <w:szCs w:val="18"/>
              </w:rPr>
              <w:t>三、国有资本经营预算收入</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65572B0C">
            <w:pPr>
              <w:widowControl/>
              <w:jc w:val="right"/>
              <w:rPr>
                <w:rFonts w:ascii="宋体" w:hAnsi="宋体" w:cs="Arial"/>
                <w:b/>
                <w:color w:val="000000"/>
                <w:kern w:val="0"/>
                <w:sz w:val="18"/>
                <w:szCs w:val="18"/>
              </w:rPr>
            </w:pPr>
          </w:p>
        </w:tc>
      </w:tr>
      <w:tr w14:paraId="6269AE50">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3BBB9492">
            <w:pPr>
              <w:widowControl/>
              <w:jc w:val="left"/>
              <w:rPr>
                <w:rFonts w:ascii="宋体" w:hAnsi="宋体"/>
                <w:color w:val="000000"/>
                <w:sz w:val="18"/>
                <w:szCs w:val="18"/>
              </w:rPr>
            </w:pP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rPr>
              <w:t>……</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553FD2A5">
            <w:pPr>
              <w:widowControl/>
              <w:jc w:val="right"/>
              <w:rPr>
                <w:rFonts w:ascii="宋体" w:hAnsi="宋体" w:cs="Arial"/>
                <w:b/>
                <w:color w:val="000000"/>
                <w:kern w:val="0"/>
                <w:sz w:val="18"/>
                <w:szCs w:val="18"/>
              </w:rPr>
            </w:pPr>
          </w:p>
        </w:tc>
      </w:tr>
      <w:tr w14:paraId="62C2F2B6">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6F9EE83E">
            <w:pPr>
              <w:widowControl/>
              <w:jc w:val="left"/>
              <w:rPr>
                <w:rFonts w:ascii="宋体" w:hAnsi="宋体"/>
                <w:b/>
                <w:color w:val="000000"/>
                <w:sz w:val="18"/>
                <w:szCs w:val="18"/>
              </w:rPr>
            </w:pPr>
            <w:r>
              <w:rPr>
                <w:rFonts w:hint="eastAsia" w:ascii="宋体" w:hAnsi="宋体"/>
                <w:b/>
                <w:color w:val="000000"/>
                <w:sz w:val="18"/>
                <w:szCs w:val="18"/>
              </w:rPr>
              <w:t>四、教育专户核算</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10EB893C">
            <w:pPr>
              <w:widowControl/>
              <w:jc w:val="right"/>
              <w:rPr>
                <w:rFonts w:ascii="宋体" w:hAnsi="宋体" w:cs="Arial"/>
                <w:b/>
                <w:color w:val="000000"/>
                <w:kern w:val="0"/>
                <w:sz w:val="18"/>
                <w:szCs w:val="18"/>
              </w:rPr>
            </w:pPr>
          </w:p>
        </w:tc>
      </w:tr>
      <w:tr w14:paraId="60F54D5C">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045F0B83">
            <w:pPr>
              <w:widowControl/>
              <w:jc w:val="left"/>
              <w:rPr>
                <w:rFonts w:ascii="宋体" w:hAnsi="宋体"/>
                <w:color w:val="000000"/>
                <w:sz w:val="18"/>
                <w:szCs w:val="18"/>
              </w:rPr>
            </w:pP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rPr>
              <w:t>……</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228DDA3F">
            <w:pPr>
              <w:widowControl/>
              <w:jc w:val="right"/>
              <w:rPr>
                <w:rFonts w:ascii="宋体" w:hAnsi="宋体" w:cs="Arial"/>
                <w:b/>
                <w:color w:val="000000"/>
                <w:kern w:val="0"/>
                <w:sz w:val="18"/>
                <w:szCs w:val="18"/>
              </w:rPr>
            </w:pPr>
          </w:p>
        </w:tc>
      </w:tr>
      <w:tr w14:paraId="5ADF2370">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352BE9F7">
            <w:pPr>
              <w:widowControl/>
              <w:jc w:val="left"/>
              <w:rPr>
                <w:rFonts w:ascii="宋体" w:hAnsi="宋体"/>
                <w:color w:val="000000"/>
                <w:sz w:val="18"/>
                <w:szCs w:val="18"/>
              </w:rPr>
            </w:pPr>
            <w:r>
              <w:rPr>
                <w:rFonts w:hint="eastAsia" w:ascii="宋体" w:hAnsi="宋体"/>
                <w:b/>
                <w:color w:val="000000"/>
                <w:sz w:val="18"/>
                <w:szCs w:val="18"/>
              </w:rPr>
              <w:t>五、事业收入</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495A9E70">
            <w:pPr>
              <w:widowControl/>
              <w:jc w:val="right"/>
              <w:rPr>
                <w:rFonts w:ascii="宋体" w:hAnsi="宋体" w:cs="Arial"/>
                <w:b/>
                <w:color w:val="000000"/>
                <w:kern w:val="0"/>
                <w:sz w:val="18"/>
                <w:szCs w:val="18"/>
              </w:rPr>
            </w:pPr>
          </w:p>
        </w:tc>
      </w:tr>
      <w:tr w14:paraId="1A24FFD1">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671A6E24">
            <w:pPr>
              <w:widowControl/>
              <w:jc w:val="left"/>
              <w:rPr>
                <w:rFonts w:ascii="宋体" w:hAnsi="宋体"/>
                <w:color w:val="000000"/>
                <w:sz w:val="18"/>
                <w:szCs w:val="18"/>
              </w:rPr>
            </w:pP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rPr>
              <w:t>……</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3683683D">
            <w:pPr>
              <w:widowControl/>
              <w:jc w:val="right"/>
              <w:rPr>
                <w:rFonts w:ascii="宋体" w:hAnsi="宋体" w:cs="Arial"/>
                <w:b/>
                <w:color w:val="000000"/>
                <w:kern w:val="0"/>
                <w:sz w:val="18"/>
                <w:szCs w:val="18"/>
              </w:rPr>
            </w:pPr>
          </w:p>
        </w:tc>
      </w:tr>
      <w:tr w14:paraId="015450A7">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45A75C3B">
            <w:pPr>
              <w:widowControl/>
              <w:jc w:val="left"/>
              <w:rPr>
                <w:rFonts w:ascii="宋体" w:hAnsi="宋体"/>
                <w:color w:val="000000"/>
                <w:sz w:val="18"/>
                <w:szCs w:val="18"/>
              </w:rPr>
            </w:pPr>
            <w:r>
              <w:rPr>
                <w:rFonts w:hint="eastAsia" w:ascii="宋体" w:hAnsi="宋体"/>
                <w:b/>
                <w:color w:val="000000"/>
                <w:sz w:val="18"/>
                <w:szCs w:val="18"/>
              </w:rPr>
              <w:t>六、上级补助收入</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49512F65">
            <w:pPr>
              <w:widowControl/>
              <w:jc w:val="right"/>
              <w:rPr>
                <w:rFonts w:ascii="宋体" w:hAnsi="宋体" w:cs="Arial"/>
                <w:b/>
                <w:color w:val="000000"/>
                <w:kern w:val="0"/>
                <w:sz w:val="18"/>
                <w:szCs w:val="18"/>
              </w:rPr>
            </w:pPr>
          </w:p>
        </w:tc>
      </w:tr>
      <w:tr w14:paraId="04CDAABA">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0CB1618E">
            <w:pPr>
              <w:widowControl/>
              <w:jc w:val="left"/>
              <w:rPr>
                <w:rFonts w:ascii="宋体" w:hAnsi="宋体"/>
                <w:color w:val="000000"/>
                <w:sz w:val="18"/>
                <w:szCs w:val="18"/>
              </w:rPr>
            </w:pP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rPr>
              <w:t>……</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59E961F0">
            <w:pPr>
              <w:widowControl/>
              <w:jc w:val="right"/>
              <w:rPr>
                <w:rFonts w:ascii="宋体" w:hAnsi="宋体" w:cs="Arial"/>
                <w:b/>
                <w:color w:val="000000"/>
                <w:kern w:val="0"/>
                <w:sz w:val="18"/>
                <w:szCs w:val="18"/>
              </w:rPr>
            </w:pPr>
          </w:p>
        </w:tc>
      </w:tr>
      <w:tr w14:paraId="5CFAB184">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68D947DB">
            <w:pPr>
              <w:widowControl/>
              <w:jc w:val="left"/>
              <w:rPr>
                <w:rFonts w:ascii="宋体" w:hAnsi="宋体"/>
                <w:color w:val="000000"/>
                <w:sz w:val="18"/>
                <w:szCs w:val="18"/>
              </w:rPr>
            </w:pPr>
            <w:r>
              <w:rPr>
                <w:rFonts w:hint="eastAsia" w:ascii="宋体" w:hAnsi="宋体"/>
                <w:b/>
                <w:color w:val="000000"/>
                <w:sz w:val="18"/>
                <w:szCs w:val="18"/>
              </w:rPr>
              <w:t>七、附属单位上缴收入</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5FB0A895">
            <w:pPr>
              <w:widowControl/>
              <w:jc w:val="right"/>
              <w:rPr>
                <w:rFonts w:ascii="宋体" w:hAnsi="宋体" w:cs="Arial"/>
                <w:b/>
                <w:color w:val="000000"/>
                <w:kern w:val="0"/>
                <w:sz w:val="18"/>
                <w:szCs w:val="18"/>
              </w:rPr>
            </w:pPr>
          </w:p>
        </w:tc>
      </w:tr>
      <w:tr w14:paraId="3A58378A">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1736091D">
            <w:pPr>
              <w:widowControl/>
              <w:jc w:val="left"/>
              <w:rPr>
                <w:rFonts w:ascii="宋体" w:hAnsi="宋体"/>
                <w:b/>
                <w:color w:val="000000"/>
                <w:sz w:val="18"/>
                <w:szCs w:val="18"/>
              </w:rPr>
            </w:pP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rPr>
              <w:t>……</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6CB440AC">
            <w:pPr>
              <w:widowControl/>
              <w:jc w:val="right"/>
              <w:rPr>
                <w:rFonts w:ascii="宋体" w:hAnsi="宋体" w:cs="Arial"/>
                <w:b/>
                <w:color w:val="000000"/>
                <w:kern w:val="0"/>
                <w:sz w:val="18"/>
                <w:szCs w:val="18"/>
              </w:rPr>
            </w:pPr>
          </w:p>
        </w:tc>
      </w:tr>
      <w:tr w14:paraId="03CCFAFA">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44B93DDC">
            <w:pPr>
              <w:widowControl/>
              <w:jc w:val="left"/>
              <w:rPr>
                <w:rFonts w:ascii="宋体" w:hAnsi="宋体"/>
                <w:color w:val="000000"/>
                <w:sz w:val="18"/>
                <w:szCs w:val="18"/>
              </w:rPr>
            </w:pPr>
            <w:r>
              <w:rPr>
                <w:rFonts w:hint="eastAsia" w:ascii="宋体" w:hAnsi="宋体"/>
                <w:b/>
                <w:color w:val="000000"/>
                <w:sz w:val="18"/>
                <w:szCs w:val="18"/>
              </w:rPr>
              <w:t>八、经营收入</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37CE73B6">
            <w:pPr>
              <w:widowControl/>
              <w:jc w:val="right"/>
              <w:rPr>
                <w:rFonts w:ascii="宋体" w:hAnsi="宋体" w:cs="Arial"/>
                <w:b/>
                <w:color w:val="000000"/>
                <w:kern w:val="0"/>
                <w:sz w:val="18"/>
                <w:szCs w:val="18"/>
              </w:rPr>
            </w:pPr>
          </w:p>
        </w:tc>
      </w:tr>
      <w:tr w14:paraId="77CD4B3B">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4EA055DE">
            <w:pPr>
              <w:widowControl/>
              <w:jc w:val="left"/>
              <w:rPr>
                <w:rFonts w:ascii="宋体" w:hAnsi="宋体"/>
                <w:color w:val="000000"/>
                <w:sz w:val="18"/>
                <w:szCs w:val="18"/>
              </w:rPr>
            </w:pP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rPr>
              <w:t>……</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0192B540">
            <w:pPr>
              <w:widowControl/>
              <w:jc w:val="right"/>
              <w:rPr>
                <w:rFonts w:ascii="宋体" w:hAnsi="宋体" w:cs="Arial"/>
                <w:b/>
                <w:color w:val="000000"/>
                <w:kern w:val="0"/>
                <w:sz w:val="18"/>
                <w:szCs w:val="18"/>
              </w:rPr>
            </w:pPr>
          </w:p>
        </w:tc>
      </w:tr>
      <w:tr w14:paraId="7EF705DD">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3E73C91C">
            <w:pPr>
              <w:widowControl/>
              <w:jc w:val="left"/>
              <w:rPr>
                <w:rFonts w:ascii="宋体" w:hAnsi="宋体" w:cs="Arial"/>
                <w:b/>
                <w:color w:val="000000"/>
                <w:kern w:val="0"/>
                <w:sz w:val="18"/>
                <w:szCs w:val="18"/>
              </w:rPr>
            </w:pPr>
            <w:r>
              <w:rPr>
                <w:rFonts w:hint="eastAsia" w:ascii="宋体" w:hAnsi="宋体"/>
                <w:b/>
                <w:color w:val="000000"/>
                <w:sz w:val="18"/>
                <w:szCs w:val="18"/>
              </w:rPr>
              <w:t>九、其他收入</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2EC791DC">
            <w:pPr>
              <w:widowControl/>
              <w:jc w:val="right"/>
              <w:rPr>
                <w:rFonts w:ascii="宋体" w:hAnsi="宋体" w:cs="Arial"/>
                <w:b/>
                <w:color w:val="000000"/>
                <w:kern w:val="0"/>
                <w:sz w:val="18"/>
                <w:szCs w:val="18"/>
              </w:rPr>
            </w:pPr>
          </w:p>
        </w:tc>
      </w:tr>
      <w:tr w14:paraId="5ED8120C">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0E8ACB1B">
            <w:pPr>
              <w:widowControl/>
              <w:jc w:val="left"/>
              <w:rPr>
                <w:rFonts w:ascii="宋体" w:hAnsi="宋体"/>
                <w:b/>
                <w:color w:val="000000"/>
                <w:sz w:val="18"/>
                <w:szCs w:val="18"/>
              </w:rPr>
            </w:pP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rPr>
              <w:t>……</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78BC4D43">
            <w:pPr>
              <w:widowControl/>
              <w:jc w:val="right"/>
              <w:rPr>
                <w:rFonts w:ascii="宋体" w:hAnsi="宋体" w:cs="Arial"/>
                <w:b/>
                <w:color w:val="000000"/>
                <w:kern w:val="0"/>
                <w:sz w:val="18"/>
                <w:szCs w:val="18"/>
              </w:rPr>
            </w:pPr>
          </w:p>
        </w:tc>
      </w:tr>
      <w:tr w14:paraId="3B136D7C">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1869FC8C">
            <w:pPr>
              <w:widowControl/>
              <w:jc w:val="left"/>
              <w:rPr>
                <w:rFonts w:ascii="宋体" w:hAnsi="宋体" w:cs="Arial"/>
                <w:b/>
                <w:color w:val="000000"/>
                <w:kern w:val="0"/>
                <w:sz w:val="18"/>
                <w:szCs w:val="18"/>
              </w:rPr>
            </w:pPr>
            <w:r>
              <w:rPr>
                <w:rFonts w:hint="eastAsia" w:ascii="宋体" w:hAnsi="宋体"/>
                <w:b/>
                <w:color w:val="000000"/>
                <w:sz w:val="18"/>
                <w:szCs w:val="18"/>
              </w:rPr>
              <w:t xml:space="preserve">        本年收入合计</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7A0A1E59">
            <w:pPr>
              <w:widowControl/>
              <w:jc w:val="right"/>
              <w:rPr>
                <w:rFonts w:hint="default" w:ascii="宋体" w:hAnsi="宋体" w:eastAsia="宋体" w:cs="Arial"/>
                <w:b/>
                <w:color w:val="000000"/>
                <w:kern w:val="0"/>
                <w:sz w:val="18"/>
                <w:szCs w:val="18"/>
                <w:lang w:val="en-US" w:eastAsia="zh-CN"/>
              </w:rPr>
            </w:pPr>
            <w:r>
              <w:rPr>
                <w:rFonts w:hint="eastAsia" w:ascii="宋体" w:hAnsi="宋体" w:cs="Arial"/>
                <w:b/>
                <w:color w:val="000000"/>
                <w:kern w:val="0"/>
                <w:sz w:val="18"/>
                <w:szCs w:val="18"/>
                <w:lang w:val="en-US" w:eastAsia="zh-CN"/>
              </w:rPr>
              <w:t>146.54</w:t>
            </w:r>
          </w:p>
        </w:tc>
      </w:tr>
      <w:tr w14:paraId="04497536">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708F07A7">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4E8DB2F4">
            <w:pPr>
              <w:widowControl/>
              <w:jc w:val="right"/>
              <w:rPr>
                <w:rFonts w:ascii="宋体" w:hAnsi="宋体" w:cs="Arial"/>
                <w:b/>
                <w:color w:val="000000"/>
                <w:kern w:val="0"/>
                <w:sz w:val="18"/>
                <w:szCs w:val="18"/>
              </w:rPr>
            </w:pPr>
          </w:p>
        </w:tc>
      </w:tr>
      <w:tr w14:paraId="512F0F1D">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4A32E993">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30E2F341">
            <w:pPr>
              <w:widowControl/>
              <w:jc w:val="right"/>
              <w:rPr>
                <w:rFonts w:ascii="宋体" w:hAnsi="宋体" w:cs="Arial"/>
                <w:b/>
                <w:color w:val="000000"/>
                <w:kern w:val="0"/>
                <w:sz w:val="18"/>
                <w:szCs w:val="18"/>
              </w:rPr>
            </w:pPr>
          </w:p>
        </w:tc>
      </w:tr>
      <w:tr w14:paraId="07C419D6">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27D9A1B1">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0CA65AFA">
            <w:pPr>
              <w:widowControl/>
              <w:jc w:val="right"/>
              <w:rPr>
                <w:rFonts w:ascii="宋体" w:hAnsi="宋体" w:cs="Arial"/>
                <w:b/>
                <w:color w:val="000000"/>
                <w:kern w:val="0"/>
                <w:sz w:val="18"/>
                <w:szCs w:val="18"/>
              </w:rPr>
            </w:pPr>
          </w:p>
        </w:tc>
      </w:tr>
      <w:tr w14:paraId="23DE1253">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2582C150">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53498711">
            <w:pPr>
              <w:widowControl/>
              <w:jc w:val="right"/>
              <w:rPr>
                <w:rFonts w:ascii="宋体" w:hAnsi="宋体" w:cs="Arial"/>
                <w:b/>
                <w:color w:val="000000"/>
                <w:kern w:val="0"/>
                <w:sz w:val="18"/>
                <w:szCs w:val="18"/>
              </w:rPr>
            </w:pPr>
          </w:p>
        </w:tc>
      </w:tr>
      <w:tr w14:paraId="5EBBEFC8">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67960C33">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3103332C">
            <w:pPr>
              <w:widowControl/>
              <w:jc w:val="right"/>
              <w:rPr>
                <w:rFonts w:ascii="宋体" w:hAnsi="宋体" w:cs="Arial"/>
                <w:b/>
                <w:color w:val="000000"/>
                <w:kern w:val="0"/>
                <w:sz w:val="18"/>
                <w:szCs w:val="18"/>
              </w:rPr>
            </w:pPr>
          </w:p>
        </w:tc>
      </w:tr>
      <w:tr w14:paraId="0DDE6DA4">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32DE4BB4">
            <w:pPr>
              <w:widowControl/>
              <w:jc w:val="left"/>
              <w:rPr>
                <w:rFonts w:ascii="宋体" w:hAnsi="宋体" w:cs="Arial"/>
                <w:b/>
                <w:color w:val="000000"/>
                <w:kern w:val="0"/>
                <w:sz w:val="18"/>
                <w:szCs w:val="18"/>
              </w:rPr>
            </w:pPr>
            <w:r>
              <w:rPr>
                <w:rFonts w:hint="eastAsia" w:ascii="宋体" w:hAnsi="宋体"/>
                <w:b/>
                <w:color w:val="000000"/>
                <w:sz w:val="18"/>
                <w:szCs w:val="18"/>
              </w:rPr>
              <w:t>十、上年结转</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65F6ACE4">
            <w:pPr>
              <w:widowControl/>
              <w:jc w:val="right"/>
              <w:rPr>
                <w:rFonts w:ascii="宋体" w:hAnsi="宋体" w:cs="Arial"/>
                <w:b/>
                <w:color w:val="000000"/>
                <w:kern w:val="0"/>
                <w:sz w:val="18"/>
                <w:szCs w:val="18"/>
              </w:rPr>
            </w:pPr>
          </w:p>
        </w:tc>
      </w:tr>
      <w:tr w14:paraId="7EF2E031">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03C9E610">
            <w:pPr>
              <w:widowControl/>
              <w:jc w:val="left"/>
              <w:rPr>
                <w:rFonts w:ascii="宋体" w:hAnsi="宋体" w:cs="Arial"/>
                <w:b/>
                <w:color w:val="000000"/>
                <w:kern w:val="0"/>
                <w:sz w:val="18"/>
                <w:szCs w:val="18"/>
              </w:rPr>
            </w:pP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rPr>
              <w:t>……</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2C05EDC6">
            <w:pPr>
              <w:widowControl/>
              <w:jc w:val="right"/>
              <w:rPr>
                <w:rFonts w:ascii="宋体" w:hAnsi="宋体" w:cs="Arial"/>
                <w:b/>
                <w:color w:val="000000"/>
                <w:kern w:val="0"/>
                <w:sz w:val="18"/>
                <w:szCs w:val="18"/>
              </w:rPr>
            </w:pPr>
          </w:p>
        </w:tc>
      </w:tr>
      <w:tr w14:paraId="723041FB">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5FDC70CE">
            <w:pPr>
              <w:widowControl/>
              <w:jc w:val="left"/>
              <w:rPr>
                <w:rFonts w:ascii="宋体" w:hAnsi="宋体" w:cs="Arial"/>
                <w:b/>
                <w:color w:val="000000"/>
                <w:kern w:val="0"/>
                <w:sz w:val="18"/>
                <w:szCs w:val="18"/>
              </w:rPr>
            </w:pPr>
            <w:r>
              <w:rPr>
                <w:rFonts w:hint="eastAsia" w:ascii="宋体" w:hAnsi="宋体"/>
                <w:b/>
                <w:color w:val="000000"/>
                <w:sz w:val="18"/>
                <w:szCs w:val="18"/>
              </w:rPr>
              <w:t>十一、上年结余</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5104DBBC">
            <w:pPr>
              <w:widowControl/>
              <w:jc w:val="right"/>
              <w:rPr>
                <w:rFonts w:ascii="宋体" w:hAnsi="宋体" w:cs="Arial"/>
                <w:b/>
                <w:color w:val="000000"/>
                <w:kern w:val="0"/>
                <w:sz w:val="18"/>
                <w:szCs w:val="18"/>
              </w:rPr>
            </w:pPr>
          </w:p>
        </w:tc>
      </w:tr>
      <w:tr w14:paraId="33134ED4">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17A20CB8">
            <w:pPr>
              <w:widowControl/>
              <w:jc w:val="left"/>
              <w:rPr>
                <w:rFonts w:ascii="宋体" w:hAnsi="宋体" w:cs="Arial"/>
                <w:b/>
                <w:color w:val="000000"/>
                <w:kern w:val="0"/>
                <w:sz w:val="18"/>
                <w:szCs w:val="18"/>
              </w:rPr>
            </w:pP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rPr>
              <w:t>……</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72421716">
            <w:pPr>
              <w:widowControl/>
              <w:jc w:val="right"/>
              <w:rPr>
                <w:rFonts w:ascii="宋体" w:hAnsi="宋体" w:cs="Arial"/>
                <w:b/>
                <w:color w:val="000000"/>
                <w:kern w:val="0"/>
                <w:sz w:val="18"/>
                <w:szCs w:val="18"/>
              </w:rPr>
            </w:pPr>
          </w:p>
        </w:tc>
      </w:tr>
      <w:tr w14:paraId="40A3AADC">
        <w:tblPrEx>
          <w:tblCellMar>
            <w:top w:w="0" w:type="dxa"/>
            <w:left w:w="108" w:type="dxa"/>
            <w:bottom w:w="0" w:type="dxa"/>
            <w:right w:w="108" w:type="dxa"/>
          </w:tblCellMar>
        </w:tblPrEx>
        <w:trPr>
          <w:trHeight w:val="20" w:hRule="atLeast"/>
          <w:jc w:val="center"/>
        </w:trPr>
        <w:tc>
          <w:tcPr>
            <w:tcW w:w="6612" w:type="dxa"/>
            <w:tcBorders>
              <w:top w:val="nil"/>
              <w:left w:val="single" w:color="auto" w:sz="4" w:space="0"/>
              <w:bottom w:val="single" w:color="auto" w:sz="4" w:space="0"/>
              <w:right w:val="nil"/>
            </w:tcBorders>
            <w:shd w:val="clear" w:color="auto" w:fill="FFFFFF"/>
            <w:noWrap/>
            <w:vAlign w:val="center"/>
          </w:tcPr>
          <w:p w14:paraId="6C7770C1">
            <w:pPr>
              <w:widowControl/>
              <w:jc w:val="left"/>
              <w:rPr>
                <w:rFonts w:ascii="宋体" w:hAnsi="宋体" w:cs="Arial"/>
                <w:b/>
                <w:color w:val="000000"/>
                <w:kern w:val="0"/>
                <w:sz w:val="18"/>
                <w:szCs w:val="18"/>
              </w:rPr>
            </w:pPr>
            <w:r>
              <w:rPr>
                <w:rFonts w:hint="eastAsia" w:ascii="宋体" w:hAnsi="宋体"/>
                <w:b/>
                <w:color w:val="000000"/>
                <w:sz w:val="18"/>
                <w:szCs w:val="18"/>
              </w:rPr>
              <w:t xml:space="preserve">        收入合计</w:t>
            </w:r>
          </w:p>
        </w:tc>
        <w:tc>
          <w:tcPr>
            <w:tcW w:w="2976" w:type="dxa"/>
            <w:tcBorders>
              <w:top w:val="nil"/>
              <w:left w:val="single" w:color="000000" w:sz="4" w:space="0"/>
              <w:bottom w:val="single" w:color="auto" w:sz="4" w:space="0"/>
              <w:right w:val="single" w:color="auto" w:sz="4" w:space="0"/>
            </w:tcBorders>
            <w:shd w:val="clear" w:color="auto" w:fill="FFFFFF"/>
            <w:noWrap/>
            <w:vAlign w:val="center"/>
          </w:tcPr>
          <w:p w14:paraId="7DB986D9">
            <w:pPr>
              <w:widowControl/>
              <w:jc w:val="right"/>
              <w:rPr>
                <w:rFonts w:hint="default" w:ascii="宋体" w:hAnsi="宋体" w:eastAsia="宋体" w:cs="Arial"/>
                <w:b/>
                <w:color w:val="000000"/>
                <w:kern w:val="0"/>
                <w:sz w:val="18"/>
                <w:szCs w:val="18"/>
                <w:lang w:val="en-US" w:eastAsia="zh-CN"/>
              </w:rPr>
            </w:pPr>
            <w:r>
              <w:rPr>
                <w:rFonts w:hint="eastAsia" w:ascii="宋体" w:hAnsi="宋体" w:cs="Arial"/>
                <w:b/>
                <w:color w:val="000000"/>
                <w:kern w:val="0"/>
                <w:sz w:val="18"/>
                <w:szCs w:val="18"/>
                <w:lang w:val="en-US" w:eastAsia="zh-CN"/>
              </w:rPr>
              <w:t>146.54</w:t>
            </w:r>
          </w:p>
        </w:tc>
      </w:tr>
    </w:tbl>
    <w:p w14:paraId="27593082">
      <w:pPr>
        <w:widowControl/>
        <w:spacing w:line="560" w:lineRule="exact"/>
        <w:ind w:firstLine="360" w:firstLineChars="200"/>
        <w:jc w:val="left"/>
        <w:rPr>
          <w:rFonts w:ascii="宋体" w:hAnsi="宋体"/>
          <w:bCs/>
          <w:color w:val="000000"/>
          <w:sz w:val="18"/>
          <w:szCs w:val="18"/>
        </w:rPr>
      </w:pPr>
      <w:r>
        <w:rPr>
          <w:rFonts w:hint="eastAsia" w:ascii="宋体" w:hAnsi="宋体"/>
          <w:bCs/>
          <w:color w:val="000000"/>
          <w:sz w:val="18"/>
          <w:szCs w:val="18"/>
        </w:rPr>
        <w:t>备注：无内容应公开空表并说明情况。</w:t>
      </w:r>
    </w:p>
    <w:p w14:paraId="6A3AC3E1">
      <w:pPr>
        <w:tabs>
          <w:tab w:val="left" w:pos="1272"/>
        </w:tabs>
        <w:rPr>
          <w:rFonts w:ascii="仿宋_GB2312" w:hAnsi="微软雅黑" w:eastAsia="仿宋_GB2312"/>
          <w:sz w:val="18"/>
          <w:szCs w:val="18"/>
        </w:rPr>
      </w:pPr>
      <w:r>
        <w:rPr>
          <w:rFonts w:ascii="仿宋_GB2312" w:hAnsi="微软雅黑" w:eastAsia="仿宋_GB2312"/>
          <w:sz w:val="18"/>
          <w:szCs w:val="18"/>
        </w:rPr>
        <w:tab/>
      </w:r>
    </w:p>
    <w:p w14:paraId="0F68023E">
      <w:pPr>
        <w:tabs>
          <w:tab w:val="left" w:pos="1272"/>
        </w:tabs>
        <w:rPr>
          <w:rFonts w:ascii="仿宋_GB2312" w:hAnsi="微软雅黑" w:eastAsia="仿宋_GB2312"/>
          <w:sz w:val="18"/>
          <w:szCs w:val="18"/>
        </w:rPr>
        <w:sectPr>
          <w:pgSz w:w="11906" w:h="16838"/>
          <w:pgMar w:top="1134" w:right="1134" w:bottom="1134" w:left="1134" w:header="851" w:footer="992" w:gutter="0"/>
          <w:cols w:space="425" w:num="1"/>
          <w:docGrid w:type="lines" w:linePitch="312" w:charSpace="0"/>
        </w:sectPr>
      </w:pPr>
      <w:r>
        <w:rPr>
          <w:rFonts w:ascii="仿宋_GB2312" w:hAnsi="微软雅黑" w:eastAsia="仿宋_GB2312"/>
          <w:sz w:val="18"/>
          <w:szCs w:val="18"/>
        </w:rPr>
        <w:tab/>
      </w:r>
    </w:p>
    <w:p w14:paraId="57DA21D6">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表三、</w:t>
      </w:r>
      <w:r>
        <w:rPr>
          <w:rFonts w:hint="eastAsia" w:ascii="仿宋_GB2312" w:hAnsi="CIDFont+F6" w:eastAsia="仿宋_GB2312"/>
          <w:color w:val="000000"/>
          <w:sz w:val="32"/>
          <w:szCs w:val="32"/>
        </w:rPr>
        <w:t>部门/单位</w:t>
      </w:r>
      <w:r>
        <w:rPr>
          <w:rFonts w:hint="eastAsia" w:ascii="仿宋_GB2312" w:hAnsi="宋体" w:eastAsia="仿宋_GB2312" w:cs="宋体"/>
          <w:kern w:val="0"/>
          <w:sz w:val="32"/>
          <w:szCs w:val="32"/>
        </w:rPr>
        <w:t>支出总体情况表</w:t>
      </w:r>
    </w:p>
    <w:p w14:paraId="1F86C5D7">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8"/>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8"/>
        <w:gridCol w:w="1531"/>
        <w:gridCol w:w="1531"/>
        <w:gridCol w:w="1531"/>
        <w:gridCol w:w="1531"/>
      </w:tblGrid>
      <w:tr w14:paraId="5659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3588" w:type="dxa"/>
            <w:shd w:val="clear" w:color="auto" w:fill="auto"/>
            <w:noWrap/>
            <w:vAlign w:val="center"/>
          </w:tcPr>
          <w:p w14:paraId="625FADF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功能分类科目</w:t>
            </w:r>
          </w:p>
        </w:tc>
        <w:tc>
          <w:tcPr>
            <w:tcW w:w="1531" w:type="dxa"/>
            <w:shd w:val="clear" w:color="auto" w:fill="auto"/>
            <w:noWrap/>
            <w:vAlign w:val="center"/>
          </w:tcPr>
          <w:p w14:paraId="78D6B1C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支出合计</w:t>
            </w:r>
          </w:p>
        </w:tc>
        <w:tc>
          <w:tcPr>
            <w:tcW w:w="1531" w:type="dxa"/>
            <w:shd w:val="clear" w:color="auto" w:fill="auto"/>
            <w:noWrap/>
            <w:vAlign w:val="center"/>
          </w:tcPr>
          <w:p w14:paraId="7977621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531" w:type="dxa"/>
            <w:shd w:val="clear" w:color="auto" w:fill="auto"/>
            <w:noWrap/>
            <w:vAlign w:val="center"/>
          </w:tcPr>
          <w:p w14:paraId="05D34C5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531" w:type="dxa"/>
            <w:shd w:val="clear" w:color="auto" w:fill="auto"/>
            <w:noWrap/>
            <w:vAlign w:val="center"/>
          </w:tcPr>
          <w:p w14:paraId="35A67DE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上年结转</w:t>
            </w:r>
          </w:p>
        </w:tc>
      </w:tr>
      <w:tr w14:paraId="05C0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3588" w:type="dxa"/>
            <w:shd w:val="clear" w:color="auto" w:fill="auto"/>
            <w:noWrap/>
            <w:vAlign w:val="center"/>
          </w:tcPr>
          <w:p w14:paraId="1C030B2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531" w:type="dxa"/>
            <w:shd w:val="clear" w:color="auto" w:fill="auto"/>
            <w:noWrap/>
            <w:vAlign w:val="center"/>
          </w:tcPr>
          <w:p w14:paraId="522F1AF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531" w:type="dxa"/>
            <w:shd w:val="clear" w:color="auto" w:fill="auto"/>
            <w:noWrap/>
            <w:vAlign w:val="center"/>
          </w:tcPr>
          <w:p w14:paraId="72393CF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531" w:type="dxa"/>
            <w:shd w:val="clear" w:color="auto" w:fill="auto"/>
            <w:noWrap/>
            <w:vAlign w:val="center"/>
          </w:tcPr>
          <w:p w14:paraId="0000415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531" w:type="dxa"/>
            <w:shd w:val="clear" w:color="auto" w:fill="auto"/>
            <w:noWrap/>
            <w:vAlign w:val="center"/>
          </w:tcPr>
          <w:p w14:paraId="3F85AF8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r>
      <w:tr w14:paraId="73BB3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88" w:type="dxa"/>
            <w:shd w:val="clear" w:color="FFFFFF" w:fill="FFFFFF"/>
            <w:noWrap/>
          </w:tcPr>
          <w:p w14:paraId="760215E7">
            <w:pPr>
              <w:rPr>
                <w:rFonts w:ascii="宋体" w:hAnsi="宋体"/>
                <w:b/>
                <w:sz w:val="18"/>
                <w:szCs w:val="18"/>
              </w:rPr>
            </w:pPr>
            <w:r>
              <w:rPr>
                <w:rFonts w:ascii="宋体" w:hAnsi="宋体"/>
                <w:b/>
                <w:sz w:val="18"/>
                <w:szCs w:val="18"/>
              </w:rPr>
              <w:t>总计</w:t>
            </w:r>
          </w:p>
        </w:tc>
        <w:tc>
          <w:tcPr>
            <w:tcW w:w="1531" w:type="dxa"/>
            <w:shd w:val="clear" w:color="auto" w:fill="FFFFFF"/>
            <w:noWrap/>
          </w:tcPr>
          <w:p w14:paraId="2A327756">
            <w:pPr>
              <w:jc w:val="center"/>
              <w:rPr>
                <w:rFonts w:hint="default" w:ascii="宋体" w:hAnsi="宋体" w:eastAsia="宋体"/>
                <w:b/>
                <w:sz w:val="18"/>
                <w:szCs w:val="18"/>
                <w:lang w:val="en-US" w:eastAsia="zh-CN"/>
              </w:rPr>
            </w:pPr>
            <w:r>
              <w:rPr>
                <w:rFonts w:hint="eastAsia" w:ascii="宋体" w:hAnsi="宋体"/>
                <w:b/>
                <w:sz w:val="18"/>
                <w:szCs w:val="18"/>
                <w:lang w:val="en-US" w:eastAsia="zh-CN"/>
              </w:rPr>
              <w:t>146.54</w:t>
            </w:r>
          </w:p>
        </w:tc>
        <w:tc>
          <w:tcPr>
            <w:tcW w:w="1531" w:type="dxa"/>
            <w:shd w:val="clear" w:color="auto" w:fill="FFFFFF"/>
            <w:noWrap/>
          </w:tcPr>
          <w:p w14:paraId="4503407F">
            <w:pPr>
              <w:jc w:val="center"/>
              <w:rPr>
                <w:rFonts w:hint="default" w:ascii="宋体" w:hAnsi="宋体"/>
                <w:b/>
                <w:sz w:val="18"/>
                <w:szCs w:val="18"/>
                <w:lang w:val="en-US"/>
              </w:rPr>
            </w:pPr>
            <w:r>
              <w:rPr>
                <w:rFonts w:hint="eastAsia" w:ascii="宋体" w:hAnsi="宋体"/>
                <w:b/>
                <w:sz w:val="18"/>
                <w:szCs w:val="18"/>
                <w:lang w:val="en-US" w:eastAsia="zh-CN"/>
              </w:rPr>
              <w:t>146.54</w:t>
            </w:r>
          </w:p>
        </w:tc>
        <w:tc>
          <w:tcPr>
            <w:tcW w:w="1531" w:type="dxa"/>
            <w:shd w:val="clear" w:color="auto" w:fill="FFFFFF"/>
            <w:noWrap/>
          </w:tcPr>
          <w:p w14:paraId="5F344A89">
            <w:pPr>
              <w:jc w:val="right"/>
              <w:rPr>
                <w:rFonts w:ascii="宋体" w:hAnsi="宋体"/>
                <w:b/>
                <w:sz w:val="18"/>
                <w:szCs w:val="18"/>
              </w:rPr>
            </w:pPr>
          </w:p>
        </w:tc>
        <w:tc>
          <w:tcPr>
            <w:tcW w:w="1531" w:type="dxa"/>
            <w:shd w:val="clear" w:color="auto" w:fill="FFFFFF"/>
            <w:noWrap/>
          </w:tcPr>
          <w:p w14:paraId="2580D171">
            <w:pPr>
              <w:jc w:val="right"/>
              <w:rPr>
                <w:rFonts w:ascii="宋体" w:hAnsi="宋体"/>
                <w:b/>
                <w:sz w:val="18"/>
                <w:szCs w:val="18"/>
              </w:rPr>
            </w:pPr>
          </w:p>
        </w:tc>
      </w:tr>
      <w:tr w14:paraId="6006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88" w:type="dxa"/>
            <w:shd w:val="clear" w:color="FFFFFF" w:fill="FFFFFF"/>
            <w:noWrap/>
          </w:tcPr>
          <w:p w14:paraId="6A7E04FC">
            <w:pPr>
              <w:rPr>
                <w:rFonts w:ascii="宋体" w:hAnsi="宋体"/>
                <w:b/>
                <w:sz w:val="18"/>
                <w:szCs w:val="18"/>
              </w:rPr>
            </w:pPr>
            <w:r>
              <w:rPr>
                <w:rFonts w:hint="eastAsia" w:ascii="宋体" w:hAnsi="宋体"/>
                <w:b/>
                <w:sz w:val="18"/>
                <w:szCs w:val="18"/>
              </w:rPr>
              <w:t>一般公共服务支出</w:t>
            </w:r>
          </w:p>
        </w:tc>
        <w:tc>
          <w:tcPr>
            <w:tcW w:w="1531" w:type="dxa"/>
            <w:shd w:val="clear" w:color="auto" w:fill="FFFFFF"/>
            <w:noWrap/>
            <w:vAlign w:val="center"/>
          </w:tcPr>
          <w:p w14:paraId="736F292E">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b/>
                <w:bCs/>
                <w:i w:val="0"/>
                <w:iCs w:val="0"/>
                <w:color w:val="000000"/>
                <w:kern w:val="0"/>
                <w:sz w:val="18"/>
                <w:szCs w:val="18"/>
                <w:u w:val="none"/>
                <w:lang w:val="en-US" w:eastAsia="zh-CN" w:bidi="ar"/>
              </w:rPr>
              <w:t>111.48</w:t>
            </w:r>
          </w:p>
        </w:tc>
        <w:tc>
          <w:tcPr>
            <w:tcW w:w="1531" w:type="dxa"/>
            <w:shd w:val="clear" w:color="auto" w:fill="FFFFFF"/>
            <w:noWrap/>
            <w:vAlign w:val="center"/>
          </w:tcPr>
          <w:p w14:paraId="74B57E3C">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b/>
                <w:bCs/>
                <w:i w:val="0"/>
                <w:iCs w:val="0"/>
                <w:color w:val="000000"/>
                <w:kern w:val="0"/>
                <w:sz w:val="18"/>
                <w:szCs w:val="18"/>
                <w:u w:val="none"/>
                <w:lang w:val="en-US" w:eastAsia="zh-CN" w:bidi="ar"/>
              </w:rPr>
              <w:t>111.48</w:t>
            </w:r>
          </w:p>
        </w:tc>
        <w:tc>
          <w:tcPr>
            <w:tcW w:w="1531" w:type="dxa"/>
            <w:shd w:val="clear" w:color="auto" w:fill="FFFFFF"/>
            <w:noWrap/>
          </w:tcPr>
          <w:p w14:paraId="23C224B5">
            <w:pPr>
              <w:jc w:val="right"/>
              <w:rPr>
                <w:rFonts w:ascii="宋体" w:hAnsi="宋体"/>
                <w:b/>
                <w:sz w:val="18"/>
                <w:szCs w:val="18"/>
              </w:rPr>
            </w:pPr>
          </w:p>
        </w:tc>
        <w:tc>
          <w:tcPr>
            <w:tcW w:w="1531" w:type="dxa"/>
            <w:shd w:val="clear" w:color="auto" w:fill="FFFFFF"/>
            <w:noWrap/>
          </w:tcPr>
          <w:p w14:paraId="2CD9B48D">
            <w:pPr>
              <w:jc w:val="right"/>
              <w:rPr>
                <w:rFonts w:ascii="宋体" w:hAnsi="宋体"/>
                <w:b/>
                <w:sz w:val="18"/>
                <w:szCs w:val="18"/>
              </w:rPr>
            </w:pPr>
          </w:p>
        </w:tc>
      </w:tr>
      <w:tr w14:paraId="0D49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88" w:type="dxa"/>
            <w:shd w:val="clear" w:color="FFFFFF" w:fill="FFFFFF"/>
            <w:noWrap/>
          </w:tcPr>
          <w:p w14:paraId="69726273">
            <w:pPr>
              <w:rPr>
                <w:rFonts w:ascii="宋体" w:hAnsi="宋体"/>
                <w:b/>
                <w:sz w:val="18"/>
                <w:szCs w:val="18"/>
              </w:rPr>
            </w:pPr>
            <w:r>
              <w:rPr>
                <w:rFonts w:hint="eastAsia" w:ascii="宋体" w:hAnsi="宋体"/>
                <w:b w:val="0"/>
                <w:bCs/>
                <w:sz w:val="18"/>
                <w:szCs w:val="18"/>
              </w:rPr>
              <w:t>202</w:t>
            </w:r>
            <w:r>
              <w:rPr>
                <w:rFonts w:hint="eastAsia" w:ascii="宋体" w:hAnsi="宋体"/>
                <w:b w:val="0"/>
                <w:bCs/>
                <w:sz w:val="18"/>
                <w:szCs w:val="18"/>
                <w:lang w:val="en-US" w:eastAsia="zh-CN"/>
              </w:rPr>
              <w:t>6</w:t>
            </w:r>
            <w:r>
              <w:rPr>
                <w:rFonts w:hint="eastAsia" w:ascii="宋体" w:hAnsi="宋体"/>
                <w:b w:val="0"/>
                <w:bCs/>
                <w:sz w:val="18"/>
                <w:szCs w:val="18"/>
              </w:rPr>
              <w:t>年在职人员工资</w:t>
            </w:r>
          </w:p>
        </w:tc>
        <w:tc>
          <w:tcPr>
            <w:tcW w:w="1531" w:type="dxa"/>
            <w:shd w:val="clear" w:color="auto" w:fill="FFFFFF"/>
            <w:noWrap/>
            <w:vAlign w:val="center"/>
          </w:tcPr>
          <w:p w14:paraId="049DD72B">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i w:val="0"/>
                <w:iCs w:val="0"/>
                <w:color w:val="000000"/>
                <w:kern w:val="0"/>
                <w:sz w:val="22"/>
                <w:szCs w:val="22"/>
                <w:u w:val="none"/>
                <w:lang w:val="en-US" w:eastAsia="zh-CN" w:bidi="ar"/>
              </w:rPr>
              <w:t>98.18</w:t>
            </w:r>
          </w:p>
        </w:tc>
        <w:tc>
          <w:tcPr>
            <w:tcW w:w="1531" w:type="dxa"/>
            <w:shd w:val="clear" w:color="auto" w:fill="FFFFFF"/>
            <w:noWrap/>
            <w:vAlign w:val="center"/>
          </w:tcPr>
          <w:p w14:paraId="62882EA9">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i w:val="0"/>
                <w:iCs w:val="0"/>
                <w:color w:val="000000"/>
                <w:kern w:val="0"/>
                <w:sz w:val="22"/>
                <w:szCs w:val="22"/>
                <w:u w:val="none"/>
                <w:lang w:val="en-US" w:eastAsia="zh-CN" w:bidi="ar"/>
              </w:rPr>
              <w:t>98.18</w:t>
            </w:r>
          </w:p>
        </w:tc>
        <w:tc>
          <w:tcPr>
            <w:tcW w:w="1531" w:type="dxa"/>
            <w:shd w:val="clear" w:color="auto" w:fill="FFFFFF"/>
            <w:noWrap/>
          </w:tcPr>
          <w:p w14:paraId="01018CBD">
            <w:pPr>
              <w:jc w:val="right"/>
              <w:rPr>
                <w:rFonts w:ascii="宋体" w:hAnsi="宋体"/>
                <w:b/>
                <w:sz w:val="18"/>
                <w:szCs w:val="18"/>
              </w:rPr>
            </w:pPr>
          </w:p>
        </w:tc>
        <w:tc>
          <w:tcPr>
            <w:tcW w:w="1531" w:type="dxa"/>
            <w:shd w:val="clear" w:color="auto" w:fill="FFFFFF"/>
            <w:noWrap/>
          </w:tcPr>
          <w:p w14:paraId="6BF0E8F3">
            <w:pPr>
              <w:jc w:val="right"/>
              <w:rPr>
                <w:rFonts w:ascii="宋体" w:hAnsi="宋体"/>
                <w:b/>
                <w:sz w:val="18"/>
                <w:szCs w:val="18"/>
              </w:rPr>
            </w:pPr>
          </w:p>
        </w:tc>
      </w:tr>
      <w:tr w14:paraId="4615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88" w:type="dxa"/>
            <w:shd w:val="clear" w:color="FFFFFF" w:fill="FFFFFF"/>
            <w:noWrap/>
          </w:tcPr>
          <w:p w14:paraId="0BB36224">
            <w:pPr>
              <w:rPr>
                <w:rFonts w:ascii="宋体" w:hAnsi="宋体"/>
                <w:sz w:val="18"/>
                <w:szCs w:val="18"/>
              </w:rPr>
            </w:pPr>
            <w:r>
              <w:rPr>
                <w:rFonts w:hint="eastAsia" w:ascii="宋体" w:hAnsi="宋体"/>
                <w:sz w:val="18"/>
                <w:szCs w:val="18"/>
              </w:rPr>
              <w:t>202</w:t>
            </w:r>
            <w:r>
              <w:rPr>
                <w:rFonts w:hint="eastAsia" w:ascii="宋体" w:hAnsi="宋体"/>
                <w:sz w:val="18"/>
                <w:szCs w:val="18"/>
                <w:lang w:val="en-US" w:eastAsia="zh-CN"/>
              </w:rPr>
              <w:t>6</w:t>
            </w:r>
            <w:r>
              <w:rPr>
                <w:rFonts w:hint="eastAsia" w:ascii="宋体" w:hAnsi="宋体"/>
                <w:sz w:val="18"/>
                <w:szCs w:val="18"/>
              </w:rPr>
              <w:t>年公务费</w:t>
            </w:r>
          </w:p>
        </w:tc>
        <w:tc>
          <w:tcPr>
            <w:tcW w:w="1531" w:type="dxa"/>
            <w:shd w:val="clear" w:color="auto" w:fill="FFFFFF"/>
            <w:noWrap/>
            <w:vAlign w:val="center"/>
          </w:tcPr>
          <w:p w14:paraId="092487D4">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i w:val="0"/>
                <w:iCs w:val="0"/>
                <w:color w:val="000000"/>
                <w:kern w:val="0"/>
                <w:sz w:val="22"/>
                <w:szCs w:val="22"/>
                <w:u w:val="none"/>
                <w:lang w:val="en-US" w:eastAsia="zh-CN" w:bidi="ar"/>
              </w:rPr>
              <w:t>10.4</w:t>
            </w:r>
          </w:p>
        </w:tc>
        <w:tc>
          <w:tcPr>
            <w:tcW w:w="1531" w:type="dxa"/>
            <w:shd w:val="clear" w:color="auto" w:fill="FFFFFF"/>
            <w:noWrap/>
            <w:vAlign w:val="center"/>
          </w:tcPr>
          <w:p w14:paraId="7830DD06">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i w:val="0"/>
                <w:iCs w:val="0"/>
                <w:color w:val="000000"/>
                <w:kern w:val="0"/>
                <w:sz w:val="22"/>
                <w:szCs w:val="22"/>
                <w:u w:val="none"/>
                <w:lang w:val="en-US" w:eastAsia="zh-CN" w:bidi="ar"/>
              </w:rPr>
              <w:t>10.4</w:t>
            </w:r>
          </w:p>
        </w:tc>
        <w:tc>
          <w:tcPr>
            <w:tcW w:w="1531" w:type="dxa"/>
            <w:shd w:val="clear" w:color="auto" w:fill="FFFFFF"/>
            <w:noWrap/>
          </w:tcPr>
          <w:p w14:paraId="5A88C158">
            <w:pPr>
              <w:jc w:val="right"/>
              <w:rPr>
                <w:rFonts w:ascii="宋体" w:hAnsi="宋体"/>
                <w:sz w:val="18"/>
                <w:szCs w:val="18"/>
              </w:rPr>
            </w:pPr>
          </w:p>
        </w:tc>
        <w:tc>
          <w:tcPr>
            <w:tcW w:w="1531" w:type="dxa"/>
            <w:shd w:val="clear" w:color="auto" w:fill="FFFFFF"/>
            <w:noWrap/>
          </w:tcPr>
          <w:p w14:paraId="603D6FAC">
            <w:pPr>
              <w:jc w:val="right"/>
              <w:rPr>
                <w:rFonts w:ascii="宋体" w:hAnsi="宋体"/>
                <w:sz w:val="18"/>
                <w:szCs w:val="18"/>
              </w:rPr>
            </w:pPr>
          </w:p>
        </w:tc>
      </w:tr>
      <w:tr w14:paraId="3A72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88" w:type="dxa"/>
            <w:shd w:val="clear" w:color="FFFFFF" w:fill="FFFFFF"/>
            <w:noWrap/>
          </w:tcPr>
          <w:p w14:paraId="71BA2AA4">
            <w:pPr>
              <w:rPr>
                <w:rFonts w:ascii="宋体" w:hAnsi="宋体"/>
                <w:b/>
                <w:sz w:val="18"/>
                <w:szCs w:val="18"/>
              </w:rPr>
            </w:pPr>
            <w:r>
              <w:rPr>
                <w:rFonts w:hint="eastAsia" w:ascii="宋体" w:hAnsi="宋体"/>
                <w:b w:val="0"/>
                <w:bCs/>
                <w:sz w:val="18"/>
                <w:szCs w:val="18"/>
              </w:rPr>
              <w:t>202</w:t>
            </w:r>
            <w:r>
              <w:rPr>
                <w:rFonts w:hint="eastAsia" w:ascii="宋体" w:hAnsi="宋体"/>
                <w:b w:val="0"/>
                <w:bCs/>
                <w:sz w:val="18"/>
                <w:szCs w:val="18"/>
                <w:lang w:val="en-US" w:eastAsia="zh-CN"/>
              </w:rPr>
              <w:t>6</w:t>
            </w:r>
            <w:r>
              <w:rPr>
                <w:rFonts w:hint="eastAsia" w:ascii="宋体" w:hAnsi="宋体"/>
                <w:b w:val="0"/>
                <w:bCs/>
                <w:sz w:val="18"/>
                <w:szCs w:val="18"/>
              </w:rPr>
              <w:t>年福利费</w:t>
            </w:r>
          </w:p>
        </w:tc>
        <w:tc>
          <w:tcPr>
            <w:tcW w:w="1531" w:type="dxa"/>
            <w:shd w:val="clear" w:color="auto" w:fill="FFFFFF"/>
            <w:noWrap/>
            <w:vAlign w:val="center"/>
          </w:tcPr>
          <w:p w14:paraId="5D7DC91A">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i w:val="0"/>
                <w:iCs w:val="0"/>
                <w:color w:val="000000"/>
                <w:kern w:val="0"/>
                <w:sz w:val="22"/>
                <w:szCs w:val="22"/>
                <w:u w:val="none"/>
                <w:lang w:val="en-US" w:eastAsia="zh-CN" w:bidi="ar"/>
              </w:rPr>
              <w:t>1.96</w:t>
            </w:r>
          </w:p>
        </w:tc>
        <w:tc>
          <w:tcPr>
            <w:tcW w:w="1531" w:type="dxa"/>
            <w:shd w:val="clear" w:color="auto" w:fill="FFFFFF"/>
            <w:noWrap/>
            <w:vAlign w:val="center"/>
          </w:tcPr>
          <w:p w14:paraId="1C05B8A5">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i w:val="0"/>
                <w:iCs w:val="0"/>
                <w:color w:val="000000"/>
                <w:kern w:val="0"/>
                <w:sz w:val="22"/>
                <w:szCs w:val="22"/>
                <w:u w:val="none"/>
                <w:lang w:val="en-US" w:eastAsia="zh-CN" w:bidi="ar"/>
              </w:rPr>
              <w:t>1.96</w:t>
            </w:r>
          </w:p>
        </w:tc>
        <w:tc>
          <w:tcPr>
            <w:tcW w:w="1531" w:type="dxa"/>
            <w:shd w:val="clear" w:color="auto" w:fill="FFFFFF"/>
            <w:noWrap/>
          </w:tcPr>
          <w:p w14:paraId="339414E1">
            <w:pPr>
              <w:jc w:val="right"/>
              <w:rPr>
                <w:rFonts w:ascii="宋体" w:hAnsi="宋体"/>
                <w:b/>
                <w:sz w:val="18"/>
                <w:szCs w:val="18"/>
              </w:rPr>
            </w:pPr>
          </w:p>
        </w:tc>
        <w:tc>
          <w:tcPr>
            <w:tcW w:w="1531" w:type="dxa"/>
            <w:shd w:val="clear" w:color="auto" w:fill="FFFFFF"/>
            <w:noWrap/>
          </w:tcPr>
          <w:p w14:paraId="1D2C29A4">
            <w:pPr>
              <w:jc w:val="right"/>
              <w:rPr>
                <w:rFonts w:ascii="宋体" w:hAnsi="宋体"/>
                <w:b/>
                <w:sz w:val="18"/>
                <w:szCs w:val="18"/>
              </w:rPr>
            </w:pPr>
          </w:p>
        </w:tc>
      </w:tr>
      <w:tr w14:paraId="0D36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88" w:type="dxa"/>
            <w:shd w:val="clear" w:color="FFFFFF" w:fill="FFFFFF"/>
            <w:noWrap/>
          </w:tcPr>
          <w:p w14:paraId="3B466F65">
            <w:pPr>
              <w:rPr>
                <w:rFonts w:ascii="宋体" w:hAnsi="宋体"/>
                <w:b/>
                <w:sz w:val="18"/>
                <w:szCs w:val="18"/>
              </w:rPr>
            </w:pPr>
            <w:r>
              <w:rPr>
                <w:rFonts w:hint="eastAsia" w:ascii="宋体" w:hAnsi="宋体"/>
                <w:b w:val="0"/>
                <w:bCs/>
                <w:sz w:val="18"/>
                <w:szCs w:val="18"/>
              </w:rPr>
              <w:t>202</w:t>
            </w:r>
            <w:r>
              <w:rPr>
                <w:rFonts w:hint="eastAsia" w:ascii="宋体" w:hAnsi="宋体"/>
                <w:b w:val="0"/>
                <w:bCs/>
                <w:sz w:val="18"/>
                <w:szCs w:val="18"/>
                <w:lang w:val="en-US" w:eastAsia="zh-CN"/>
              </w:rPr>
              <w:t>6</w:t>
            </w:r>
            <w:r>
              <w:rPr>
                <w:rFonts w:hint="eastAsia" w:ascii="宋体" w:hAnsi="宋体"/>
                <w:b w:val="0"/>
                <w:bCs/>
                <w:sz w:val="18"/>
                <w:szCs w:val="18"/>
              </w:rPr>
              <w:t>年工会经费</w:t>
            </w:r>
          </w:p>
        </w:tc>
        <w:tc>
          <w:tcPr>
            <w:tcW w:w="1531" w:type="dxa"/>
            <w:shd w:val="clear" w:color="auto" w:fill="FFFFFF"/>
            <w:noWrap/>
            <w:vAlign w:val="center"/>
          </w:tcPr>
          <w:p w14:paraId="6A06ED06">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94</w:t>
            </w:r>
          </w:p>
        </w:tc>
        <w:tc>
          <w:tcPr>
            <w:tcW w:w="1531" w:type="dxa"/>
            <w:shd w:val="clear" w:color="auto" w:fill="FFFFFF"/>
            <w:noWrap/>
            <w:vAlign w:val="center"/>
          </w:tcPr>
          <w:p w14:paraId="1DAE1930">
            <w:pPr>
              <w:keepNext w:val="0"/>
              <w:keepLines w:val="0"/>
              <w:widowControl/>
              <w:suppressLineNumbers w:val="0"/>
              <w:jc w:val="center"/>
              <w:textAlignment w:val="center"/>
              <w:rPr>
                <w:rFonts w:ascii="宋体" w:hAnsi="宋体"/>
                <w:b/>
                <w:sz w:val="18"/>
                <w:szCs w:val="18"/>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94</w:t>
            </w:r>
          </w:p>
        </w:tc>
        <w:tc>
          <w:tcPr>
            <w:tcW w:w="1531" w:type="dxa"/>
            <w:shd w:val="clear" w:color="auto" w:fill="FFFFFF"/>
            <w:noWrap/>
          </w:tcPr>
          <w:p w14:paraId="6B23DD0E">
            <w:pPr>
              <w:jc w:val="right"/>
              <w:rPr>
                <w:rFonts w:ascii="宋体" w:hAnsi="宋体"/>
                <w:b/>
                <w:sz w:val="18"/>
                <w:szCs w:val="18"/>
              </w:rPr>
            </w:pPr>
          </w:p>
        </w:tc>
        <w:tc>
          <w:tcPr>
            <w:tcW w:w="1531" w:type="dxa"/>
            <w:shd w:val="clear" w:color="auto" w:fill="FFFFFF"/>
            <w:noWrap/>
          </w:tcPr>
          <w:p w14:paraId="263F15D5">
            <w:pPr>
              <w:jc w:val="right"/>
              <w:rPr>
                <w:rFonts w:ascii="宋体" w:hAnsi="宋体"/>
                <w:b/>
                <w:sz w:val="18"/>
                <w:szCs w:val="18"/>
              </w:rPr>
            </w:pPr>
          </w:p>
        </w:tc>
      </w:tr>
      <w:tr w14:paraId="5210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88" w:type="dxa"/>
            <w:shd w:val="clear" w:color="FFFFFF" w:fill="FFFFFF"/>
            <w:noWrap/>
          </w:tcPr>
          <w:p w14:paraId="35603623">
            <w:pPr>
              <w:rPr>
                <w:rFonts w:ascii="宋体" w:hAnsi="宋体"/>
                <w:sz w:val="18"/>
                <w:szCs w:val="18"/>
              </w:rPr>
            </w:pPr>
            <w:r>
              <w:rPr>
                <w:rFonts w:hint="eastAsia" w:ascii="宋体" w:hAnsi="宋体"/>
                <w:b/>
                <w:bCs/>
                <w:sz w:val="18"/>
                <w:szCs w:val="18"/>
              </w:rPr>
              <w:t>社会保障和就业支出</w:t>
            </w:r>
          </w:p>
        </w:tc>
        <w:tc>
          <w:tcPr>
            <w:tcW w:w="1531" w:type="dxa"/>
            <w:shd w:val="clear" w:color="auto" w:fill="FFFFFF"/>
            <w:noWrap/>
            <w:vAlign w:val="center"/>
          </w:tcPr>
          <w:p w14:paraId="435691D5">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b/>
                <w:bCs/>
                <w:i w:val="0"/>
                <w:iCs w:val="0"/>
                <w:color w:val="000000"/>
                <w:kern w:val="0"/>
                <w:sz w:val="18"/>
                <w:szCs w:val="18"/>
                <w:u w:val="none"/>
                <w:lang w:val="en-US" w:eastAsia="zh-CN" w:bidi="ar"/>
              </w:rPr>
              <w:t>18.84</w:t>
            </w:r>
          </w:p>
        </w:tc>
        <w:tc>
          <w:tcPr>
            <w:tcW w:w="1531" w:type="dxa"/>
            <w:shd w:val="clear" w:color="auto" w:fill="FFFFFF"/>
            <w:noWrap/>
            <w:vAlign w:val="center"/>
          </w:tcPr>
          <w:p w14:paraId="55D84140">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b/>
                <w:bCs/>
                <w:i w:val="0"/>
                <w:iCs w:val="0"/>
                <w:color w:val="000000"/>
                <w:kern w:val="0"/>
                <w:sz w:val="18"/>
                <w:szCs w:val="18"/>
                <w:u w:val="none"/>
                <w:lang w:val="en-US" w:eastAsia="zh-CN" w:bidi="ar"/>
              </w:rPr>
              <w:t>18.84</w:t>
            </w:r>
          </w:p>
        </w:tc>
        <w:tc>
          <w:tcPr>
            <w:tcW w:w="1531" w:type="dxa"/>
            <w:shd w:val="clear" w:color="auto" w:fill="FFFFFF"/>
            <w:noWrap/>
          </w:tcPr>
          <w:p w14:paraId="7419F0C0">
            <w:pPr>
              <w:jc w:val="right"/>
              <w:rPr>
                <w:rFonts w:ascii="宋体" w:hAnsi="宋体"/>
                <w:sz w:val="18"/>
                <w:szCs w:val="18"/>
              </w:rPr>
            </w:pPr>
          </w:p>
        </w:tc>
        <w:tc>
          <w:tcPr>
            <w:tcW w:w="1531" w:type="dxa"/>
            <w:shd w:val="clear" w:color="auto" w:fill="FFFFFF"/>
            <w:noWrap/>
          </w:tcPr>
          <w:p w14:paraId="68354F78">
            <w:pPr>
              <w:jc w:val="right"/>
              <w:rPr>
                <w:rFonts w:ascii="宋体" w:hAnsi="宋体"/>
                <w:sz w:val="18"/>
                <w:szCs w:val="18"/>
              </w:rPr>
            </w:pPr>
          </w:p>
        </w:tc>
      </w:tr>
      <w:tr w14:paraId="7812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88" w:type="dxa"/>
            <w:shd w:val="clear" w:color="FFFFFF" w:fill="FFFFFF"/>
            <w:noWrap/>
          </w:tcPr>
          <w:p w14:paraId="73EA1FB5">
            <w:pPr>
              <w:rPr>
                <w:rFonts w:ascii="宋体" w:hAnsi="宋体"/>
                <w:sz w:val="18"/>
                <w:szCs w:val="18"/>
              </w:rPr>
            </w:pPr>
            <w:r>
              <w:rPr>
                <w:rFonts w:hint="eastAsia" w:ascii="宋体" w:hAnsi="宋体"/>
                <w:sz w:val="18"/>
                <w:szCs w:val="18"/>
              </w:rPr>
              <w:t>202</w:t>
            </w:r>
            <w:r>
              <w:rPr>
                <w:rFonts w:hint="eastAsia" w:ascii="宋体" w:hAnsi="宋体"/>
                <w:sz w:val="18"/>
                <w:szCs w:val="18"/>
                <w:lang w:val="en-US" w:eastAsia="zh-CN"/>
              </w:rPr>
              <w:t>6</w:t>
            </w:r>
            <w:r>
              <w:rPr>
                <w:rFonts w:hint="eastAsia" w:ascii="宋体" w:hAnsi="宋体"/>
                <w:sz w:val="18"/>
                <w:szCs w:val="18"/>
              </w:rPr>
              <w:t>年机关事业单位养老保险</w:t>
            </w:r>
          </w:p>
        </w:tc>
        <w:tc>
          <w:tcPr>
            <w:tcW w:w="1531" w:type="dxa"/>
            <w:shd w:val="clear" w:color="auto" w:fill="FFFFFF"/>
            <w:noWrap/>
            <w:vAlign w:val="center"/>
          </w:tcPr>
          <w:p w14:paraId="134BA1F2">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i w:val="0"/>
                <w:iCs w:val="0"/>
                <w:color w:val="000000"/>
                <w:kern w:val="0"/>
                <w:sz w:val="22"/>
                <w:szCs w:val="22"/>
                <w:u w:val="none"/>
                <w:lang w:val="en-US" w:eastAsia="zh-CN" w:bidi="ar"/>
              </w:rPr>
              <w:t>12.56</w:t>
            </w:r>
          </w:p>
        </w:tc>
        <w:tc>
          <w:tcPr>
            <w:tcW w:w="1531" w:type="dxa"/>
            <w:shd w:val="clear" w:color="auto" w:fill="FFFFFF"/>
            <w:noWrap/>
            <w:vAlign w:val="center"/>
          </w:tcPr>
          <w:p w14:paraId="145DE142">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i w:val="0"/>
                <w:iCs w:val="0"/>
                <w:color w:val="000000"/>
                <w:kern w:val="0"/>
                <w:sz w:val="22"/>
                <w:szCs w:val="22"/>
                <w:u w:val="none"/>
                <w:lang w:val="en-US" w:eastAsia="zh-CN" w:bidi="ar"/>
              </w:rPr>
              <w:t>12.56</w:t>
            </w:r>
          </w:p>
        </w:tc>
        <w:tc>
          <w:tcPr>
            <w:tcW w:w="1531" w:type="dxa"/>
            <w:shd w:val="clear" w:color="auto" w:fill="FFFFFF"/>
            <w:noWrap/>
          </w:tcPr>
          <w:p w14:paraId="6FCD2823">
            <w:pPr>
              <w:jc w:val="right"/>
              <w:rPr>
                <w:rFonts w:ascii="宋体" w:hAnsi="宋体"/>
                <w:sz w:val="18"/>
                <w:szCs w:val="18"/>
              </w:rPr>
            </w:pPr>
          </w:p>
        </w:tc>
        <w:tc>
          <w:tcPr>
            <w:tcW w:w="1531" w:type="dxa"/>
            <w:shd w:val="clear" w:color="auto" w:fill="FFFFFF"/>
            <w:noWrap/>
          </w:tcPr>
          <w:p w14:paraId="29B2BE94">
            <w:pPr>
              <w:jc w:val="right"/>
              <w:rPr>
                <w:rFonts w:ascii="宋体" w:hAnsi="宋体"/>
                <w:sz w:val="18"/>
                <w:szCs w:val="18"/>
              </w:rPr>
            </w:pPr>
          </w:p>
        </w:tc>
      </w:tr>
      <w:tr w14:paraId="1A4B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88" w:type="dxa"/>
            <w:shd w:val="clear" w:color="FFFFFF" w:fill="FFFFFF"/>
            <w:noWrap/>
          </w:tcPr>
          <w:p w14:paraId="21B89252">
            <w:pPr>
              <w:rPr>
                <w:rFonts w:ascii="宋体" w:hAnsi="宋体"/>
                <w:sz w:val="18"/>
                <w:szCs w:val="18"/>
              </w:rPr>
            </w:pPr>
            <w:r>
              <w:rPr>
                <w:rFonts w:hint="eastAsia" w:ascii="宋体" w:hAnsi="宋体"/>
                <w:sz w:val="18"/>
                <w:szCs w:val="18"/>
                <w:lang w:val="en-US" w:eastAsia="zh-CN"/>
              </w:rPr>
              <w:t>2</w:t>
            </w:r>
            <w:r>
              <w:rPr>
                <w:rFonts w:hint="eastAsia" w:ascii="宋体" w:hAnsi="宋体"/>
                <w:sz w:val="18"/>
                <w:szCs w:val="18"/>
              </w:rPr>
              <w:t>02</w:t>
            </w:r>
            <w:r>
              <w:rPr>
                <w:rFonts w:hint="eastAsia" w:ascii="宋体" w:hAnsi="宋体"/>
                <w:sz w:val="18"/>
                <w:szCs w:val="18"/>
                <w:lang w:val="en-US" w:eastAsia="zh-CN"/>
              </w:rPr>
              <w:t>6</w:t>
            </w:r>
            <w:r>
              <w:rPr>
                <w:rFonts w:hint="eastAsia" w:ascii="宋体" w:hAnsi="宋体"/>
                <w:sz w:val="18"/>
                <w:szCs w:val="18"/>
              </w:rPr>
              <w:t>年机关事业单位职业年金</w:t>
            </w:r>
          </w:p>
        </w:tc>
        <w:tc>
          <w:tcPr>
            <w:tcW w:w="1531" w:type="dxa"/>
            <w:shd w:val="clear" w:color="auto" w:fill="FFFFFF"/>
            <w:noWrap/>
            <w:vAlign w:val="center"/>
          </w:tcPr>
          <w:p w14:paraId="64AD32BB">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i w:val="0"/>
                <w:iCs w:val="0"/>
                <w:color w:val="000000"/>
                <w:kern w:val="0"/>
                <w:sz w:val="22"/>
                <w:szCs w:val="22"/>
                <w:u w:val="none"/>
                <w:lang w:val="en-US" w:eastAsia="zh-CN" w:bidi="ar"/>
              </w:rPr>
              <w:t>6.28</w:t>
            </w:r>
          </w:p>
        </w:tc>
        <w:tc>
          <w:tcPr>
            <w:tcW w:w="1531" w:type="dxa"/>
            <w:shd w:val="clear" w:color="auto" w:fill="FFFFFF"/>
            <w:noWrap/>
            <w:vAlign w:val="center"/>
          </w:tcPr>
          <w:p w14:paraId="0A6AF6B2">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i w:val="0"/>
                <w:iCs w:val="0"/>
                <w:color w:val="000000"/>
                <w:kern w:val="0"/>
                <w:sz w:val="22"/>
                <w:szCs w:val="22"/>
                <w:u w:val="none"/>
                <w:lang w:val="en-US" w:eastAsia="zh-CN" w:bidi="ar"/>
              </w:rPr>
              <w:t>6.28</w:t>
            </w:r>
          </w:p>
        </w:tc>
        <w:tc>
          <w:tcPr>
            <w:tcW w:w="1531" w:type="dxa"/>
            <w:shd w:val="clear" w:color="auto" w:fill="FFFFFF"/>
            <w:noWrap/>
          </w:tcPr>
          <w:p w14:paraId="2DF3D1A4">
            <w:pPr>
              <w:jc w:val="right"/>
              <w:rPr>
                <w:rFonts w:ascii="宋体" w:hAnsi="宋体"/>
                <w:sz w:val="18"/>
                <w:szCs w:val="18"/>
              </w:rPr>
            </w:pPr>
          </w:p>
        </w:tc>
        <w:tc>
          <w:tcPr>
            <w:tcW w:w="1531" w:type="dxa"/>
            <w:shd w:val="clear" w:color="auto" w:fill="FFFFFF"/>
            <w:noWrap/>
          </w:tcPr>
          <w:p w14:paraId="43FBBB43">
            <w:pPr>
              <w:jc w:val="right"/>
              <w:rPr>
                <w:rFonts w:ascii="宋体" w:hAnsi="宋体"/>
                <w:sz w:val="18"/>
                <w:szCs w:val="18"/>
              </w:rPr>
            </w:pPr>
          </w:p>
        </w:tc>
      </w:tr>
      <w:tr w14:paraId="08A3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88" w:type="dxa"/>
            <w:shd w:val="clear" w:color="FFFFFF" w:fill="FFFFFF"/>
            <w:noWrap/>
          </w:tcPr>
          <w:p w14:paraId="3AE1FB16">
            <w:pPr>
              <w:rPr>
                <w:rFonts w:ascii="宋体" w:hAnsi="宋体"/>
                <w:b/>
                <w:sz w:val="18"/>
                <w:szCs w:val="18"/>
              </w:rPr>
            </w:pPr>
            <w:r>
              <w:rPr>
                <w:rFonts w:hint="eastAsia" w:ascii="宋体" w:hAnsi="宋体"/>
                <w:b/>
                <w:sz w:val="18"/>
                <w:szCs w:val="18"/>
              </w:rPr>
              <w:t xml:space="preserve">  其他社会保障和就业支出</w:t>
            </w:r>
          </w:p>
        </w:tc>
        <w:tc>
          <w:tcPr>
            <w:tcW w:w="1531" w:type="dxa"/>
            <w:shd w:val="clear" w:color="auto" w:fill="FFFFFF"/>
            <w:noWrap/>
            <w:vAlign w:val="center"/>
          </w:tcPr>
          <w:p w14:paraId="39C653DF">
            <w:pPr>
              <w:keepNext w:val="0"/>
              <w:keepLines w:val="0"/>
              <w:widowControl/>
              <w:suppressLineNumbers w:val="0"/>
              <w:jc w:val="center"/>
              <w:textAlignment w:val="center"/>
              <w:rPr>
                <w:rFonts w:hint="default" w:ascii="宋体" w:hAnsi="宋体"/>
                <w:b/>
                <w:sz w:val="18"/>
                <w:szCs w:val="18"/>
                <w:lang w:val="en-US"/>
              </w:rPr>
            </w:pPr>
            <w:r>
              <w:rPr>
                <w:rFonts w:ascii="宋体" w:hAnsi="宋体" w:eastAsia="宋体" w:cs="宋体"/>
                <w:b/>
                <w:bCs/>
                <w:i w:val="0"/>
                <w:iCs w:val="0"/>
                <w:color w:val="000000"/>
                <w:kern w:val="0"/>
                <w:sz w:val="18"/>
                <w:szCs w:val="18"/>
                <w:u w:val="none"/>
                <w:lang w:val="en-US" w:eastAsia="zh-CN" w:bidi="ar"/>
              </w:rPr>
              <w:t>0.</w:t>
            </w:r>
            <w:r>
              <w:rPr>
                <w:rFonts w:hint="eastAsia" w:ascii="宋体" w:hAnsi="宋体" w:cs="宋体"/>
                <w:b/>
                <w:bCs/>
                <w:i w:val="0"/>
                <w:iCs w:val="0"/>
                <w:color w:val="000000"/>
                <w:kern w:val="0"/>
                <w:sz w:val="18"/>
                <w:szCs w:val="18"/>
                <w:u w:val="none"/>
                <w:lang w:val="en-US" w:eastAsia="zh-CN" w:bidi="ar"/>
              </w:rPr>
              <w:t>49</w:t>
            </w:r>
          </w:p>
        </w:tc>
        <w:tc>
          <w:tcPr>
            <w:tcW w:w="1531" w:type="dxa"/>
            <w:shd w:val="clear" w:color="auto" w:fill="FFFFFF"/>
            <w:noWrap/>
            <w:vAlign w:val="center"/>
          </w:tcPr>
          <w:p w14:paraId="5E81E530">
            <w:pPr>
              <w:keepNext w:val="0"/>
              <w:keepLines w:val="0"/>
              <w:widowControl/>
              <w:suppressLineNumbers w:val="0"/>
              <w:jc w:val="center"/>
              <w:textAlignment w:val="center"/>
              <w:rPr>
                <w:rFonts w:hint="default" w:ascii="宋体" w:hAnsi="宋体"/>
                <w:b/>
                <w:sz w:val="18"/>
                <w:szCs w:val="18"/>
                <w:lang w:val="en-US"/>
              </w:rPr>
            </w:pPr>
            <w:r>
              <w:rPr>
                <w:rFonts w:ascii="宋体" w:hAnsi="宋体" w:eastAsia="宋体" w:cs="宋体"/>
                <w:b/>
                <w:bCs/>
                <w:i w:val="0"/>
                <w:iCs w:val="0"/>
                <w:color w:val="000000"/>
                <w:kern w:val="0"/>
                <w:sz w:val="18"/>
                <w:szCs w:val="18"/>
                <w:u w:val="none"/>
                <w:lang w:val="en-US" w:eastAsia="zh-CN" w:bidi="ar"/>
              </w:rPr>
              <w:t>0.</w:t>
            </w:r>
            <w:r>
              <w:rPr>
                <w:rFonts w:hint="eastAsia" w:ascii="宋体" w:hAnsi="宋体" w:cs="宋体"/>
                <w:b/>
                <w:bCs/>
                <w:i w:val="0"/>
                <w:iCs w:val="0"/>
                <w:color w:val="000000"/>
                <w:kern w:val="0"/>
                <w:sz w:val="18"/>
                <w:szCs w:val="18"/>
                <w:u w:val="none"/>
                <w:lang w:val="en-US" w:eastAsia="zh-CN" w:bidi="ar"/>
              </w:rPr>
              <w:t>49</w:t>
            </w:r>
          </w:p>
        </w:tc>
        <w:tc>
          <w:tcPr>
            <w:tcW w:w="1531" w:type="dxa"/>
            <w:shd w:val="clear" w:color="auto" w:fill="FFFFFF"/>
            <w:noWrap/>
          </w:tcPr>
          <w:p w14:paraId="505A1511">
            <w:pPr>
              <w:jc w:val="right"/>
              <w:rPr>
                <w:rFonts w:ascii="宋体" w:hAnsi="宋体"/>
                <w:b/>
                <w:sz w:val="18"/>
                <w:szCs w:val="18"/>
              </w:rPr>
            </w:pPr>
          </w:p>
        </w:tc>
        <w:tc>
          <w:tcPr>
            <w:tcW w:w="1531" w:type="dxa"/>
            <w:shd w:val="clear" w:color="auto" w:fill="FFFFFF"/>
            <w:noWrap/>
          </w:tcPr>
          <w:p w14:paraId="7AC4BF8F">
            <w:pPr>
              <w:jc w:val="right"/>
              <w:rPr>
                <w:rFonts w:ascii="宋体" w:hAnsi="宋体"/>
                <w:b/>
                <w:sz w:val="18"/>
                <w:szCs w:val="18"/>
              </w:rPr>
            </w:pPr>
          </w:p>
        </w:tc>
      </w:tr>
      <w:tr w14:paraId="18B9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88" w:type="dxa"/>
            <w:shd w:val="clear" w:color="FFFFFF" w:fill="FFFFFF"/>
            <w:noWrap/>
          </w:tcPr>
          <w:p w14:paraId="5AE569E8">
            <w:pPr>
              <w:rPr>
                <w:rFonts w:ascii="宋体" w:hAnsi="宋体"/>
                <w:b/>
                <w:sz w:val="18"/>
                <w:szCs w:val="18"/>
              </w:rPr>
            </w:pPr>
            <w:r>
              <w:rPr>
                <w:rFonts w:hint="eastAsia" w:ascii="宋体" w:hAnsi="宋体"/>
                <w:b w:val="0"/>
                <w:bCs/>
                <w:sz w:val="18"/>
                <w:szCs w:val="18"/>
              </w:rPr>
              <w:t>202</w:t>
            </w:r>
            <w:r>
              <w:rPr>
                <w:rFonts w:hint="eastAsia" w:ascii="宋体" w:hAnsi="宋体"/>
                <w:b w:val="0"/>
                <w:bCs/>
                <w:sz w:val="18"/>
                <w:szCs w:val="18"/>
                <w:lang w:val="en-US" w:eastAsia="zh-CN"/>
              </w:rPr>
              <w:t>6</w:t>
            </w:r>
            <w:r>
              <w:rPr>
                <w:rFonts w:hint="eastAsia" w:ascii="宋体" w:hAnsi="宋体"/>
                <w:b w:val="0"/>
                <w:bCs/>
                <w:sz w:val="18"/>
                <w:szCs w:val="18"/>
              </w:rPr>
              <w:t>年工伤保险</w:t>
            </w:r>
          </w:p>
        </w:tc>
        <w:tc>
          <w:tcPr>
            <w:tcW w:w="1531" w:type="dxa"/>
            <w:shd w:val="clear" w:color="auto" w:fill="FFFFFF"/>
            <w:noWrap/>
            <w:vAlign w:val="center"/>
          </w:tcPr>
          <w:p w14:paraId="46541504">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31</w:t>
            </w:r>
          </w:p>
        </w:tc>
        <w:tc>
          <w:tcPr>
            <w:tcW w:w="1531" w:type="dxa"/>
            <w:shd w:val="clear" w:color="auto" w:fill="FFFFFF"/>
            <w:noWrap/>
            <w:vAlign w:val="center"/>
          </w:tcPr>
          <w:p w14:paraId="5A37DCCB">
            <w:pPr>
              <w:keepNext w:val="0"/>
              <w:keepLines w:val="0"/>
              <w:widowControl/>
              <w:suppressLineNumbers w:val="0"/>
              <w:jc w:val="center"/>
              <w:textAlignment w:val="center"/>
              <w:rPr>
                <w:rFonts w:ascii="宋体" w:hAnsi="宋体"/>
                <w:b/>
                <w:sz w:val="18"/>
                <w:szCs w:val="18"/>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31</w:t>
            </w:r>
          </w:p>
        </w:tc>
        <w:tc>
          <w:tcPr>
            <w:tcW w:w="1531" w:type="dxa"/>
            <w:shd w:val="clear" w:color="auto" w:fill="FFFFFF"/>
            <w:noWrap/>
          </w:tcPr>
          <w:p w14:paraId="47F4733C">
            <w:pPr>
              <w:jc w:val="right"/>
              <w:rPr>
                <w:rFonts w:ascii="宋体" w:hAnsi="宋体"/>
                <w:b/>
                <w:sz w:val="18"/>
                <w:szCs w:val="18"/>
              </w:rPr>
            </w:pPr>
          </w:p>
        </w:tc>
        <w:tc>
          <w:tcPr>
            <w:tcW w:w="1531" w:type="dxa"/>
            <w:shd w:val="clear" w:color="auto" w:fill="FFFFFF"/>
            <w:noWrap/>
          </w:tcPr>
          <w:p w14:paraId="4D07716E">
            <w:pPr>
              <w:jc w:val="right"/>
              <w:rPr>
                <w:rFonts w:ascii="宋体" w:hAnsi="宋体"/>
                <w:b/>
                <w:sz w:val="18"/>
                <w:szCs w:val="18"/>
              </w:rPr>
            </w:pPr>
          </w:p>
        </w:tc>
      </w:tr>
      <w:tr w14:paraId="0F9D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88" w:type="dxa"/>
            <w:shd w:val="clear" w:color="FFFFFF" w:fill="FFFFFF"/>
            <w:noWrap/>
          </w:tcPr>
          <w:p w14:paraId="3CE4898B">
            <w:pPr>
              <w:rPr>
                <w:rFonts w:ascii="宋体" w:hAnsi="宋体"/>
                <w:b/>
                <w:sz w:val="18"/>
                <w:szCs w:val="18"/>
              </w:rPr>
            </w:pPr>
            <w:r>
              <w:rPr>
                <w:rFonts w:hint="eastAsia" w:ascii="宋体" w:hAnsi="宋体"/>
                <w:b w:val="0"/>
                <w:bCs/>
                <w:sz w:val="18"/>
                <w:szCs w:val="18"/>
              </w:rPr>
              <w:t>202</w:t>
            </w:r>
            <w:r>
              <w:rPr>
                <w:rFonts w:hint="eastAsia" w:ascii="宋体" w:hAnsi="宋体"/>
                <w:b w:val="0"/>
                <w:bCs/>
                <w:sz w:val="18"/>
                <w:szCs w:val="18"/>
                <w:lang w:val="en-US" w:eastAsia="zh-CN"/>
              </w:rPr>
              <w:t>6</w:t>
            </w:r>
            <w:r>
              <w:rPr>
                <w:rFonts w:hint="eastAsia" w:ascii="宋体" w:hAnsi="宋体"/>
                <w:b w:val="0"/>
                <w:bCs/>
                <w:sz w:val="18"/>
                <w:szCs w:val="18"/>
              </w:rPr>
              <w:t>年失业保险</w:t>
            </w:r>
          </w:p>
        </w:tc>
        <w:tc>
          <w:tcPr>
            <w:tcW w:w="1531" w:type="dxa"/>
            <w:shd w:val="clear" w:color="auto" w:fill="FFFFFF"/>
            <w:noWrap/>
            <w:vAlign w:val="center"/>
          </w:tcPr>
          <w:p w14:paraId="483826B2">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i w:val="0"/>
                <w:iCs w:val="0"/>
                <w:color w:val="000000"/>
                <w:kern w:val="0"/>
                <w:sz w:val="22"/>
                <w:szCs w:val="22"/>
                <w:u w:val="none"/>
                <w:lang w:val="en-US" w:eastAsia="zh-CN" w:bidi="ar"/>
              </w:rPr>
              <w:t>0.18</w:t>
            </w:r>
          </w:p>
        </w:tc>
        <w:tc>
          <w:tcPr>
            <w:tcW w:w="1531" w:type="dxa"/>
            <w:shd w:val="clear" w:color="auto" w:fill="FFFFFF"/>
            <w:noWrap/>
            <w:vAlign w:val="center"/>
          </w:tcPr>
          <w:p w14:paraId="4FC51291">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i w:val="0"/>
                <w:iCs w:val="0"/>
                <w:color w:val="000000"/>
                <w:kern w:val="0"/>
                <w:sz w:val="22"/>
                <w:szCs w:val="22"/>
                <w:u w:val="none"/>
                <w:lang w:val="en-US" w:eastAsia="zh-CN" w:bidi="ar"/>
              </w:rPr>
              <w:t>0.18</w:t>
            </w:r>
          </w:p>
        </w:tc>
        <w:tc>
          <w:tcPr>
            <w:tcW w:w="1531" w:type="dxa"/>
            <w:shd w:val="clear" w:color="auto" w:fill="FFFFFF"/>
            <w:noWrap/>
          </w:tcPr>
          <w:p w14:paraId="0FB32E54">
            <w:pPr>
              <w:jc w:val="right"/>
              <w:rPr>
                <w:rFonts w:ascii="宋体" w:hAnsi="宋体"/>
                <w:b/>
                <w:sz w:val="18"/>
                <w:szCs w:val="18"/>
              </w:rPr>
            </w:pPr>
          </w:p>
        </w:tc>
        <w:tc>
          <w:tcPr>
            <w:tcW w:w="1531" w:type="dxa"/>
            <w:shd w:val="clear" w:color="auto" w:fill="FFFFFF"/>
            <w:noWrap/>
          </w:tcPr>
          <w:p w14:paraId="5A4DBE35">
            <w:pPr>
              <w:jc w:val="right"/>
              <w:rPr>
                <w:rFonts w:ascii="宋体" w:hAnsi="宋体"/>
                <w:b/>
                <w:sz w:val="18"/>
                <w:szCs w:val="18"/>
              </w:rPr>
            </w:pPr>
          </w:p>
        </w:tc>
      </w:tr>
      <w:tr w14:paraId="2009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88" w:type="dxa"/>
            <w:shd w:val="clear" w:color="FFFFFF" w:fill="FFFFFF"/>
            <w:noWrap/>
          </w:tcPr>
          <w:p w14:paraId="274822EB">
            <w:pPr>
              <w:rPr>
                <w:rFonts w:ascii="宋体" w:hAnsi="宋体"/>
                <w:b/>
                <w:sz w:val="18"/>
                <w:szCs w:val="18"/>
              </w:rPr>
            </w:pPr>
            <w:r>
              <w:rPr>
                <w:rFonts w:hint="eastAsia" w:ascii="宋体" w:hAnsi="宋体"/>
                <w:b/>
                <w:sz w:val="18"/>
                <w:szCs w:val="18"/>
              </w:rPr>
              <w:t>卫生健康支出</w:t>
            </w:r>
          </w:p>
        </w:tc>
        <w:tc>
          <w:tcPr>
            <w:tcW w:w="1531" w:type="dxa"/>
            <w:shd w:val="clear" w:color="auto" w:fill="FFFFFF"/>
            <w:noWrap/>
            <w:vAlign w:val="center"/>
          </w:tcPr>
          <w:p w14:paraId="3F4FBAD3">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b/>
                <w:bCs/>
                <w:i w:val="0"/>
                <w:iCs w:val="0"/>
                <w:color w:val="000000"/>
                <w:kern w:val="0"/>
                <w:sz w:val="18"/>
                <w:szCs w:val="18"/>
                <w:u w:val="none"/>
                <w:lang w:val="en-US" w:eastAsia="zh-CN" w:bidi="ar"/>
              </w:rPr>
              <w:t>6.32</w:t>
            </w:r>
          </w:p>
        </w:tc>
        <w:tc>
          <w:tcPr>
            <w:tcW w:w="1531" w:type="dxa"/>
            <w:shd w:val="clear" w:color="auto" w:fill="FFFFFF"/>
            <w:noWrap/>
            <w:vAlign w:val="center"/>
          </w:tcPr>
          <w:p w14:paraId="582CACFE">
            <w:pPr>
              <w:keepNext w:val="0"/>
              <w:keepLines w:val="0"/>
              <w:widowControl/>
              <w:suppressLineNumbers w:val="0"/>
              <w:jc w:val="center"/>
              <w:textAlignment w:val="center"/>
              <w:rPr>
                <w:rFonts w:ascii="宋体" w:hAnsi="宋体"/>
                <w:b/>
                <w:sz w:val="18"/>
                <w:szCs w:val="18"/>
              </w:rPr>
            </w:pPr>
            <w:r>
              <w:rPr>
                <w:rFonts w:hint="eastAsia" w:ascii="宋体" w:hAnsi="宋体" w:cs="宋体"/>
                <w:b/>
                <w:bCs/>
                <w:i w:val="0"/>
                <w:iCs w:val="0"/>
                <w:color w:val="000000"/>
                <w:kern w:val="0"/>
                <w:sz w:val="18"/>
                <w:szCs w:val="18"/>
                <w:u w:val="none"/>
                <w:lang w:val="en-US" w:eastAsia="zh-CN" w:bidi="ar"/>
              </w:rPr>
              <w:t>6.32</w:t>
            </w:r>
          </w:p>
        </w:tc>
        <w:tc>
          <w:tcPr>
            <w:tcW w:w="1531" w:type="dxa"/>
            <w:shd w:val="clear" w:color="auto" w:fill="FFFFFF"/>
            <w:noWrap/>
          </w:tcPr>
          <w:p w14:paraId="06EB6934">
            <w:pPr>
              <w:jc w:val="right"/>
              <w:rPr>
                <w:rFonts w:ascii="宋体" w:hAnsi="宋体"/>
                <w:b/>
                <w:sz w:val="18"/>
                <w:szCs w:val="18"/>
              </w:rPr>
            </w:pPr>
          </w:p>
        </w:tc>
        <w:tc>
          <w:tcPr>
            <w:tcW w:w="1531" w:type="dxa"/>
            <w:shd w:val="clear" w:color="auto" w:fill="FFFFFF"/>
            <w:noWrap/>
          </w:tcPr>
          <w:p w14:paraId="1C3B6C0D">
            <w:pPr>
              <w:jc w:val="right"/>
              <w:rPr>
                <w:rFonts w:ascii="宋体" w:hAnsi="宋体"/>
                <w:b/>
                <w:sz w:val="18"/>
                <w:szCs w:val="18"/>
              </w:rPr>
            </w:pPr>
          </w:p>
        </w:tc>
      </w:tr>
      <w:tr w14:paraId="6C2C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88" w:type="dxa"/>
            <w:shd w:val="clear" w:color="FFFFFF" w:fill="FFFFFF"/>
            <w:noWrap/>
          </w:tcPr>
          <w:p w14:paraId="25C5015D">
            <w:pPr>
              <w:rPr>
                <w:rFonts w:ascii="宋体" w:hAnsi="宋体"/>
                <w:b/>
                <w:sz w:val="18"/>
                <w:szCs w:val="18"/>
              </w:rPr>
            </w:pPr>
            <w:r>
              <w:rPr>
                <w:rFonts w:hint="eastAsia" w:ascii="宋体" w:hAnsi="宋体"/>
                <w:b w:val="0"/>
                <w:bCs/>
                <w:sz w:val="18"/>
                <w:szCs w:val="18"/>
              </w:rPr>
              <w:t>202</w:t>
            </w:r>
            <w:r>
              <w:rPr>
                <w:rFonts w:hint="eastAsia" w:ascii="宋体" w:hAnsi="宋体"/>
                <w:b w:val="0"/>
                <w:bCs/>
                <w:sz w:val="18"/>
                <w:szCs w:val="18"/>
                <w:lang w:val="en-US" w:eastAsia="zh-CN"/>
              </w:rPr>
              <w:t>6</w:t>
            </w:r>
            <w:r>
              <w:rPr>
                <w:rFonts w:hint="eastAsia" w:ascii="宋体" w:hAnsi="宋体"/>
                <w:b w:val="0"/>
                <w:bCs/>
                <w:sz w:val="18"/>
                <w:szCs w:val="18"/>
              </w:rPr>
              <w:t>年机关事业单位医疗保险</w:t>
            </w:r>
          </w:p>
        </w:tc>
        <w:tc>
          <w:tcPr>
            <w:tcW w:w="1531" w:type="dxa"/>
            <w:shd w:val="clear" w:color="auto" w:fill="FFFFFF"/>
            <w:noWrap/>
            <w:vAlign w:val="center"/>
          </w:tcPr>
          <w:p w14:paraId="37885C5E">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i w:val="0"/>
                <w:iCs w:val="0"/>
                <w:color w:val="000000"/>
                <w:kern w:val="0"/>
                <w:sz w:val="22"/>
                <w:szCs w:val="22"/>
                <w:u w:val="none"/>
                <w:lang w:val="en-US" w:eastAsia="zh-CN" w:bidi="ar"/>
              </w:rPr>
              <w:t>5.10</w:t>
            </w:r>
          </w:p>
        </w:tc>
        <w:tc>
          <w:tcPr>
            <w:tcW w:w="1531" w:type="dxa"/>
            <w:shd w:val="clear" w:color="auto" w:fill="FFFFFF"/>
            <w:noWrap/>
            <w:vAlign w:val="center"/>
          </w:tcPr>
          <w:p w14:paraId="3243A4D4">
            <w:pPr>
              <w:keepNext w:val="0"/>
              <w:keepLines w:val="0"/>
              <w:widowControl/>
              <w:suppressLineNumbers w:val="0"/>
              <w:jc w:val="center"/>
              <w:textAlignment w:val="center"/>
              <w:rPr>
                <w:rFonts w:ascii="宋体" w:hAnsi="宋体"/>
                <w:b/>
                <w:sz w:val="18"/>
                <w:szCs w:val="18"/>
              </w:rPr>
            </w:pPr>
            <w:r>
              <w:rPr>
                <w:rFonts w:hint="eastAsia" w:ascii="宋体" w:hAnsi="宋体" w:cs="宋体"/>
                <w:i w:val="0"/>
                <w:iCs w:val="0"/>
                <w:color w:val="000000"/>
                <w:kern w:val="0"/>
                <w:sz w:val="22"/>
                <w:szCs w:val="22"/>
                <w:u w:val="none"/>
                <w:lang w:val="en-US" w:eastAsia="zh-CN" w:bidi="ar"/>
              </w:rPr>
              <w:t>5.10</w:t>
            </w:r>
          </w:p>
        </w:tc>
        <w:tc>
          <w:tcPr>
            <w:tcW w:w="1531" w:type="dxa"/>
            <w:shd w:val="clear" w:color="auto" w:fill="FFFFFF"/>
            <w:noWrap/>
          </w:tcPr>
          <w:p w14:paraId="77EEC059">
            <w:pPr>
              <w:jc w:val="right"/>
              <w:rPr>
                <w:rFonts w:ascii="宋体" w:hAnsi="宋体"/>
                <w:b/>
                <w:sz w:val="18"/>
                <w:szCs w:val="18"/>
              </w:rPr>
            </w:pPr>
          </w:p>
        </w:tc>
        <w:tc>
          <w:tcPr>
            <w:tcW w:w="1531" w:type="dxa"/>
            <w:shd w:val="clear" w:color="auto" w:fill="FFFFFF"/>
            <w:noWrap/>
          </w:tcPr>
          <w:p w14:paraId="18F0BFF7">
            <w:pPr>
              <w:jc w:val="right"/>
              <w:rPr>
                <w:rFonts w:ascii="宋体" w:hAnsi="宋体"/>
                <w:b/>
                <w:sz w:val="18"/>
                <w:szCs w:val="18"/>
              </w:rPr>
            </w:pPr>
          </w:p>
        </w:tc>
      </w:tr>
      <w:tr w14:paraId="7B4C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88" w:type="dxa"/>
            <w:shd w:val="clear" w:color="FFFFFF" w:fill="FFFFFF"/>
            <w:noWrap/>
          </w:tcPr>
          <w:p w14:paraId="2E8A0E44">
            <w:pPr>
              <w:rPr>
                <w:rFonts w:ascii="宋体" w:hAnsi="宋体"/>
                <w:b/>
                <w:sz w:val="18"/>
                <w:szCs w:val="18"/>
              </w:rPr>
            </w:pPr>
            <w:r>
              <w:rPr>
                <w:rFonts w:hint="eastAsia" w:ascii="宋体" w:hAnsi="宋体"/>
                <w:b w:val="0"/>
                <w:bCs/>
                <w:sz w:val="18"/>
                <w:szCs w:val="18"/>
              </w:rPr>
              <w:t>202</w:t>
            </w:r>
            <w:r>
              <w:rPr>
                <w:rFonts w:hint="eastAsia" w:ascii="宋体" w:hAnsi="宋体"/>
                <w:b w:val="0"/>
                <w:bCs/>
                <w:sz w:val="18"/>
                <w:szCs w:val="18"/>
                <w:lang w:val="en-US" w:eastAsia="zh-CN"/>
              </w:rPr>
              <w:t>6</w:t>
            </w:r>
            <w:r>
              <w:rPr>
                <w:rFonts w:hint="eastAsia" w:ascii="宋体" w:hAnsi="宋体"/>
                <w:b w:val="0"/>
                <w:bCs/>
                <w:sz w:val="18"/>
                <w:szCs w:val="18"/>
              </w:rPr>
              <w:t>年机关事业单位补充医疗保险</w:t>
            </w:r>
          </w:p>
        </w:tc>
        <w:tc>
          <w:tcPr>
            <w:tcW w:w="1531" w:type="dxa"/>
            <w:shd w:val="clear" w:color="auto" w:fill="FFFFFF"/>
            <w:noWrap/>
            <w:vAlign w:val="center"/>
          </w:tcPr>
          <w:p w14:paraId="77096FA3">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i w:val="0"/>
                <w:iCs w:val="0"/>
                <w:color w:val="000000"/>
                <w:kern w:val="0"/>
                <w:sz w:val="22"/>
                <w:szCs w:val="22"/>
                <w:u w:val="none"/>
                <w:lang w:val="en-US" w:eastAsia="zh-CN" w:bidi="ar"/>
              </w:rPr>
              <w:t>1.22</w:t>
            </w:r>
          </w:p>
        </w:tc>
        <w:tc>
          <w:tcPr>
            <w:tcW w:w="1531" w:type="dxa"/>
            <w:shd w:val="clear" w:color="auto" w:fill="FFFFFF"/>
            <w:noWrap/>
            <w:vAlign w:val="center"/>
          </w:tcPr>
          <w:p w14:paraId="4D83BE50">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i w:val="0"/>
                <w:iCs w:val="0"/>
                <w:color w:val="000000"/>
                <w:kern w:val="0"/>
                <w:sz w:val="22"/>
                <w:szCs w:val="22"/>
                <w:u w:val="none"/>
                <w:lang w:val="en-US" w:eastAsia="zh-CN" w:bidi="ar"/>
              </w:rPr>
              <w:t>1.22</w:t>
            </w:r>
          </w:p>
        </w:tc>
        <w:tc>
          <w:tcPr>
            <w:tcW w:w="1531" w:type="dxa"/>
            <w:shd w:val="clear" w:color="auto" w:fill="FFFFFF"/>
            <w:noWrap/>
          </w:tcPr>
          <w:p w14:paraId="13797BF1">
            <w:pPr>
              <w:jc w:val="right"/>
              <w:rPr>
                <w:rFonts w:ascii="宋体" w:hAnsi="宋体"/>
                <w:b/>
                <w:sz w:val="18"/>
                <w:szCs w:val="18"/>
              </w:rPr>
            </w:pPr>
          </w:p>
        </w:tc>
        <w:tc>
          <w:tcPr>
            <w:tcW w:w="1531" w:type="dxa"/>
            <w:shd w:val="clear" w:color="auto" w:fill="FFFFFF"/>
            <w:noWrap/>
          </w:tcPr>
          <w:p w14:paraId="3E1D5A27">
            <w:pPr>
              <w:jc w:val="right"/>
              <w:rPr>
                <w:rFonts w:ascii="宋体" w:hAnsi="宋体"/>
                <w:b/>
                <w:sz w:val="18"/>
                <w:szCs w:val="18"/>
              </w:rPr>
            </w:pPr>
          </w:p>
        </w:tc>
      </w:tr>
      <w:tr w14:paraId="68A5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88" w:type="dxa"/>
            <w:shd w:val="clear" w:color="FFFFFF" w:fill="FFFFFF"/>
            <w:noWrap/>
          </w:tcPr>
          <w:p w14:paraId="52888634">
            <w:pPr>
              <w:rPr>
                <w:rFonts w:ascii="宋体" w:hAnsi="宋体"/>
                <w:b/>
                <w:sz w:val="18"/>
                <w:szCs w:val="18"/>
              </w:rPr>
            </w:pPr>
            <w:r>
              <w:rPr>
                <w:rFonts w:hint="eastAsia" w:ascii="宋体" w:hAnsi="宋体"/>
                <w:b/>
                <w:sz w:val="18"/>
                <w:szCs w:val="18"/>
              </w:rPr>
              <w:t>住房保障支出</w:t>
            </w:r>
          </w:p>
        </w:tc>
        <w:tc>
          <w:tcPr>
            <w:tcW w:w="1531" w:type="dxa"/>
            <w:shd w:val="clear" w:color="auto" w:fill="FFFFFF"/>
            <w:noWrap/>
            <w:vAlign w:val="center"/>
          </w:tcPr>
          <w:p w14:paraId="51C789F8">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b/>
                <w:bCs/>
                <w:i w:val="0"/>
                <w:iCs w:val="0"/>
                <w:color w:val="000000"/>
                <w:kern w:val="0"/>
                <w:sz w:val="18"/>
                <w:szCs w:val="18"/>
                <w:u w:val="none"/>
                <w:lang w:val="en-US" w:eastAsia="zh-CN" w:bidi="ar"/>
              </w:rPr>
              <w:t>9.42</w:t>
            </w:r>
          </w:p>
        </w:tc>
        <w:tc>
          <w:tcPr>
            <w:tcW w:w="1531" w:type="dxa"/>
            <w:shd w:val="clear" w:color="auto" w:fill="FFFFFF"/>
            <w:noWrap/>
            <w:vAlign w:val="center"/>
          </w:tcPr>
          <w:p w14:paraId="31DC8FD3">
            <w:pPr>
              <w:keepNext w:val="0"/>
              <w:keepLines w:val="0"/>
              <w:widowControl/>
              <w:suppressLineNumbers w:val="0"/>
              <w:jc w:val="center"/>
              <w:textAlignment w:val="center"/>
              <w:rPr>
                <w:rFonts w:ascii="宋体" w:hAnsi="宋体"/>
                <w:b/>
                <w:sz w:val="18"/>
                <w:szCs w:val="18"/>
              </w:rPr>
            </w:pPr>
            <w:r>
              <w:rPr>
                <w:rFonts w:hint="eastAsia" w:ascii="宋体" w:hAnsi="宋体" w:cs="宋体"/>
                <w:b/>
                <w:bCs/>
                <w:i w:val="0"/>
                <w:iCs w:val="0"/>
                <w:color w:val="000000"/>
                <w:kern w:val="0"/>
                <w:sz w:val="18"/>
                <w:szCs w:val="18"/>
                <w:u w:val="none"/>
                <w:lang w:val="en-US" w:eastAsia="zh-CN" w:bidi="ar"/>
              </w:rPr>
              <w:t>9.42</w:t>
            </w:r>
          </w:p>
        </w:tc>
        <w:tc>
          <w:tcPr>
            <w:tcW w:w="1531" w:type="dxa"/>
            <w:shd w:val="clear" w:color="auto" w:fill="FFFFFF"/>
            <w:noWrap/>
          </w:tcPr>
          <w:p w14:paraId="190D4717">
            <w:pPr>
              <w:jc w:val="right"/>
              <w:rPr>
                <w:rFonts w:ascii="宋体" w:hAnsi="宋体"/>
                <w:b/>
                <w:sz w:val="18"/>
                <w:szCs w:val="18"/>
              </w:rPr>
            </w:pPr>
          </w:p>
        </w:tc>
        <w:tc>
          <w:tcPr>
            <w:tcW w:w="1531" w:type="dxa"/>
            <w:shd w:val="clear" w:color="auto" w:fill="FFFFFF"/>
            <w:noWrap/>
          </w:tcPr>
          <w:p w14:paraId="1CE2D0CE">
            <w:pPr>
              <w:jc w:val="right"/>
              <w:rPr>
                <w:rFonts w:ascii="宋体" w:hAnsi="宋体"/>
                <w:b/>
                <w:sz w:val="18"/>
                <w:szCs w:val="18"/>
              </w:rPr>
            </w:pPr>
          </w:p>
        </w:tc>
      </w:tr>
      <w:tr w14:paraId="218B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88" w:type="dxa"/>
            <w:shd w:val="clear" w:color="FFFFFF" w:fill="FFFFFF"/>
            <w:noWrap/>
          </w:tcPr>
          <w:p w14:paraId="33127493">
            <w:pPr>
              <w:rPr>
                <w:rFonts w:hint="eastAsia" w:ascii="宋体" w:hAnsi="宋体"/>
                <w:b/>
                <w:sz w:val="18"/>
                <w:szCs w:val="18"/>
              </w:rPr>
            </w:pPr>
            <w:r>
              <w:rPr>
                <w:rFonts w:hint="eastAsia" w:ascii="宋体" w:hAnsi="宋体"/>
                <w:b w:val="0"/>
                <w:bCs/>
                <w:sz w:val="18"/>
                <w:szCs w:val="18"/>
              </w:rPr>
              <w:t>202</w:t>
            </w:r>
            <w:r>
              <w:rPr>
                <w:rFonts w:hint="eastAsia" w:ascii="宋体" w:hAnsi="宋体"/>
                <w:b w:val="0"/>
                <w:bCs/>
                <w:sz w:val="18"/>
                <w:szCs w:val="18"/>
                <w:lang w:val="en-US" w:eastAsia="zh-CN"/>
              </w:rPr>
              <w:t>6</w:t>
            </w:r>
            <w:r>
              <w:rPr>
                <w:rFonts w:hint="eastAsia" w:ascii="宋体" w:hAnsi="宋体"/>
                <w:b w:val="0"/>
                <w:bCs/>
                <w:sz w:val="18"/>
                <w:szCs w:val="18"/>
              </w:rPr>
              <w:t>年住房公积金</w:t>
            </w:r>
          </w:p>
        </w:tc>
        <w:tc>
          <w:tcPr>
            <w:tcW w:w="1531" w:type="dxa"/>
            <w:shd w:val="clear" w:color="auto" w:fill="FFFFFF"/>
            <w:noWrap/>
            <w:vAlign w:val="center"/>
          </w:tcPr>
          <w:p w14:paraId="0BDDDA4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9.42</w:t>
            </w:r>
          </w:p>
        </w:tc>
        <w:tc>
          <w:tcPr>
            <w:tcW w:w="1531" w:type="dxa"/>
            <w:shd w:val="clear" w:color="auto" w:fill="FFFFFF"/>
            <w:noWrap/>
            <w:vAlign w:val="center"/>
          </w:tcPr>
          <w:p w14:paraId="19EAF0E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9.42</w:t>
            </w:r>
          </w:p>
        </w:tc>
        <w:tc>
          <w:tcPr>
            <w:tcW w:w="1531" w:type="dxa"/>
            <w:shd w:val="clear" w:color="auto" w:fill="FFFFFF"/>
            <w:noWrap/>
          </w:tcPr>
          <w:p w14:paraId="4FC79EF8">
            <w:pPr>
              <w:jc w:val="right"/>
              <w:rPr>
                <w:rFonts w:ascii="宋体" w:hAnsi="宋体"/>
                <w:b/>
                <w:sz w:val="18"/>
                <w:szCs w:val="18"/>
              </w:rPr>
            </w:pPr>
          </w:p>
        </w:tc>
        <w:tc>
          <w:tcPr>
            <w:tcW w:w="1531" w:type="dxa"/>
            <w:shd w:val="clear" w:color="auto" w:fill="FFFFFF"/>
            <w:noWrap/>
          </w:tcPr>
          <w:p w14:paraId="7F2E91CC">
            <w:pPr>
              <w:jc w:val="right"/>
              <w:rPr>
                <w:rFonts w:ascii="宋体" w:hAnsi="宋体"/>
                <w:b/>
                <w:sz w:val="18"/>
                <w:szCs w:val="18"/>
              </w:rPr>
            </w:pPr>
          </w:p>
        </w:tc>
      </w:tr>
    </w:tbl>
    <w:p w14:paraId="566CB116">
      <w:pPr>
        <w:widowControl/>
        <w:spacing w:line="560" w:lineRule="exact"/>
        <w:ind w:firstLine="360" w:firstLineChars="200"/>
        <w:jc w:val="left"/>
        <w:rPr>
          <w:rFonts w:ascii="宋体" w:hAnsi="宋体"/>
          <w:sz w:val="18"/>
          <w:szCs w:val="18"/>
        </w:rPr>
      </w:pPr>
      <w:r>
        <w:rPr>
          <w:rFonts w:hint="eastAsia" w:ascii="宋体" w:hAnsi="宋体"/>
          <w:sz w:val="18"/>
          <w:szCs w:val="18"/>
        </w:rPr>
        <w:t>备注：无内容应公开空表并说明情况。</w:t>
      </w:r>
    </w:p>
    <w:p w14:paraId="3C710894">
      <w:pPr>
        <w:rPr>
          <w:rFonts w:ascii="仿宋_GB2312" w:hAnsi="微软雅黑" w:eastAsia="仿宋_GB2312"/>
          <w:sz w:val="18"/>
          <w:szCs w:val="18"/>
        </w:rPr>
      </w:pPr>
    </w:p>
    <w:p w14:paraId="487CC17C">
      <w:pPr>
        <w:rPr>
          <w:rFonts w:ascii="仿宋_GB2312" w:hAnsi="微软雅黑" w:eastAsia="仿宋_GB2312"/>
          <w:sz w:val="18"/>
          <w:szCs w:val="18"/>
        </w:rPr>
      </w:pPr>
    </w:p>
    <w:p w14:paraId="01ED163D">
      <w:pPr>
        <w:rPr>
          <w:rFonts w:ascii="仿宋_GB2312" w:hAnsi="微软雅黑" w:eastAsia="仿宋_GB2312"/>
          <w:sz w:val="18"/>
          <w:szCs w:val="18"/>
        </w:rPr>
      </w:pPr>
    </w:p>
    <w:p w14:paraId="5CCEDB2C">
      <w:pPr>
        <w:rPr>
          <w:rFonts w:ascii="仿宋_GB2312" w:hAnsi="微软雅黑" w:eastAsia="仿宋_GB2312"/>
          <w:sz w:val="18"/>
          <w:szCs w:val="18"/>
        </w:rPr>
      </w:pPr>
    </w:p>
    <w:p w14:paraId="3A4BB7AC">
      <w:pPr>
        <w:rPr>
          <w:rFonts w:ascii="仿宋_GB2312" w:hAnsi="微软雅黑" w:eastAsia="仿宋_GB2312"/>
          <w:sz w:val="18"/>
          <w:szCs w:val="18"/>
        </w:rPr>
      </w:pPr>
    </w:p>
    <w:p w14:paraId="6995A8EB">
      <w:pPr>
        <w:rPr>
          <w:rFonts w:ascii="仿宋_GB2312" w:hAnsi="微软雅黑" w:eastAsia="仿宋_GB2312"/>
          <w:sz w:val="18"/>
          <w:szCs w:val="18"/>
        </w:rPr>
      </w:pPr>
    </w:p>
    <w:p w14:paraId="0ABE8981">
      <w:pPr>
        <w:rPr>
          <w:rFonts w:ascii="仿宋_GB2312" w:hAnsi="微软雅黑" w:eastAsia="仿宋_GB2312"/>
          <w:sz w:val="18"/>
          <w:szCs w:val="18"/>
        </w:rPr>
      </w:pPr>
    </w:p>
    <w:p w14:paraId="4791DE97">
      <w:pPr>
        <w:rPr>
          <w:rFonts w:ascii="仿宋_GB2312" w:hAnsi="微软雅黑" w:eastAsia="仿宋_GB2312"/>
          <w:sz w:val="18"/>
          <w:szCs w:val="18"/>
        </w:rPr>
      </w:pPr>
    </w:p>
    <w:p w14:paraId="31CD187F">
      <w:pPr>
        <w:tabs>
          <w:tab w:val="left" w:pos="4056"/>
        </w:tabs>
        <w:rPr>
          <w:rFonts w:ascii="仿宋_GB2312" w:hAnsi="微软雅黑" w:eastAsia="仿宋_GB2312"/>
          <w:sz w:val="18"/>
          <w:szCs w:val="18"/>
        </w:rPr>
      </w:pPr>
      <w:r>
        <w:rPr>
          <w:rFonts w:ascii="仿宋_GB2312" w:hAnsi="微软雅黑" w:eastAsia="仿宋_GB2312"/>
          <w:sz w:val="18"/>
          <w:szCs w:val="18"/>
        </w:rPr>
        <w:tab/>
      </w:r>
    </w:p>
    <w:p w14:paraId="6B2D77DD">
      <w:pPr>
        <w:tabs>
          <w:tab w:val="left" w:pos="4056"/>
        </w:tabs>
        <w:rPr>
          <w:rFonts w:ascii="仿宋_GB2312" w:hAnsi="微软雅黑" w:eastAsia="仿宋_GB2312"/>
          <w:sz w:val="18"/>
          <w:szCs w:val="18"/>
        </w:rPr>
        <w:sectPr>
          <w:pgSz w:w="11906" w:h="16838"/>
          <w:pgMar w:top="1134" w:right="1134" w:bottom="1134" w:left="1134" w:header="851" w:footer="992" w:gutter="0"/>
          <w:cols w:space="425" w:num="1"/>
          <w:docGrid w:type="lines" w:linePitch="312" w:charSpace="0"/>
        </w:sectPr>
      </w:pPr>
      <w:r>
        <w:rPr>
          <w:rFonts w:ascii="仿宋_GB2312" w:hAnsi="微软雅黑" w:eastAsia="仿宋_GB2312"/>
          <w:sz w:val="18"/>
          <w:szCs w:val="18"/>
        </w:rPr>
        <w:tab/>
      </w:r>
    </w:p>
    <w:p w14:paraId="043FD985">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表四、财政拨款收支总体情况表</w:t>
      </w:r>
    </w:p>
    <w:p w14:paraId="58054868">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8"/>
        <w:tblW w:w="9802" w:type="dxa"/>
        <w:jc w:val="center"/>
        <w:tblLayout w:type="autofit"/>
        <w:tblCellMar>
          <w:top w:w="0" w:type="dxa"/>
          <w:left w:w="108" w:type="dxa"/>
          <w:bottom w:w="0" w:type="dxa"/>
          <w:right w:w="108" w:type="dxa"/>
        </w:tblCellMar>
      </w:tblPr>
      <w:tblGrid>
        <w:gridCol w:w="3195"/>
        <w:gridCol w:w="1363"/>
        <w:gridCol w:w="3882"/>
        <w:gridCol w:w="1362"/>
      </w:tblGrid>
      <w:tr w14:paraId="71CD8E4F">
        <w:tblPrEx>
          <w:tblCellMar>
            <w:top w:w="0" w:type="dxa"/>
            <w:left w:w="108" w:type="dxa"/>
            <w:bottom w:w="0" w:type="dxa"/>
            <w:right w:w="108" w:type="dxa"/>
          </w:tblCellMar>
        </w:tblPrEx>
        <w:trPr>
          <w:trHeight w:val="20" w:hRule="atLeast"/>
          <w:jc w:val="center"/>
        </w:trPr>
        <w:tc>
          <w:tcPr>
            <w:tcW w:w="4558"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4EC2A29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w:t>
            </w:r>
          </w:p>
        </w:tc>
        <w:tc>
          <w:tcPr>
            <w:tcW w:w="5244" w:type="dxa"/>
            <w:gridSpan w:val="2"/>
            <w:tcBorders>
              <w:top w:val="single" w:color="000000" w:sz="4" w:space="0"/>
              <w:left w:val="nil"/>
              <w:bottom w:val="single" w:color="000000" w:sz="4" w:space="0"/>
              <w:right w:val="single" w:color="auto" w:sz="4" w:space="0"/>
            </w:tcBorders>
            <w:shd w:val="clear" w:color="auto" w:fill="auto"/>
            <w:noWrap/>
            <w:vAlign w:val="center"/>
          </w:tcPr>
          <w:p w14:paraId="6C0D06F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w:t>
            </w:r>
          </w:p>
        </w:tc>
      </w:tr>
      <w:tr w14:paraId="0B80544F">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7BDCEE0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363" w:type="dxa"/>
            <w:tcBorders>
              <w:top w:val="nil"/>
              <w:left w:val="nil"/>
              <w:bottom w:val="single" w:color="000000" w:sz="4" w:space="0"/>
              <w:right w:val="single" w:color="000000" w:sz="4" w:space="0"/>
            </w:tcBorders>
            <w:shd w:val="clear" w:color="auto" w:fill="auto"/>
            <w:noWrap/>
            <w:vAlign w:val="center"/>
          </w:tcPr>
          <w:p w14:paraId="11FF2DA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c>
          <w:tcPr>
            <w:tcW w:w="3882" w:type="dxa"/>
            <w:tcBorders>
              <w:top w:val="nil"/>
              <w:left w:val="nil"/>
              <w:bottom w:val="single" w:color="000000" w:sz="4" w:space="0"/>
              <w:right w:val="single" w:color="000000" w:sz="4" w:space="0"/>
            </w:tcBorders>
            <w:shd w:val="clear" w:color="auto" w:fill="auto"/>
            <w:noWrap/>
            <w:vAlign w:val="center"/>
          </w:tcPr>
          <w:p w14:paraId="7DF4387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362" w:type="dxa"/>
            <w:tcBorders>
              <w:top w:val="nil"/>
              <w:left w:val="nil"/>
              <w:bottom w:val="nil"/>
              <w:right w:val="single" w:color="auto" w:sz="4" w:space="0"/>
            </w:tcBorders>
            <w:shd w:val="clear" w:color="auto" w:fill="auto"/>
            <w:noWrap/>
            <w:vAlign w:val="center"/>
          </w:tcPr>
          <w:p w14:paraId="1297F04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r>
      <w:tr w14:paraId="10DD0B97">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5E329826">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一、本年收入</w:t>
            </w:r>
          </w:p>
        </w:tc>
        <w:tc>
          <w:tcPr>
            <w:tcW w:w="1363" w:type="dxa"/>
            <w:tcBorders>
              <w:top w:val="nil"/>
              <w:left w:val="nil"/>
              <w:bottom w:val="single" w:color="000000" w:sz="4" w:space="0"/>
              <w:right w:val="single" w:color="000000" w:sz="4" w:space="0"/>
            </w:tcBorders>
            <w:shd w:val="clear" w:color="auto" w:fill="FFFFFF"/>
            <w:vAlign w:val="center"/>
          </w:tcPr>
          <w:p w14:paraId="3EE5C4B9">
            <w:pPr>
              <w:keepNext w:val="0"/>
              <w:keepLines w:val="0"/>
              <w:widowControl/>
              <w:suppressLineNumbers w:val="0"/>
              <w:jc w:val="right"/>
              <w:textAlignment w:val="center"/>
              <w:rPr>
                <w:rFonts w:hint="default"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146.54</w:t>
            </w:r>
          </w:p>
        </w:tc>
        <w:tc>
          <w:tcPr>
            <w:tcW w:w="3882" w:type="dxa"/>
            <w:tcBorders>
              <w:top w:val="nil"/>
              <w:left w:val="nil"/>
              <w:bottom w:val="single" w:color="000000" w:sz="4" w:space="0"/>
              <w:right w:val="single" w:color="000000" w:sz="4" w:space="0"/>
            </w:tcBorders>
            <w:shd w:val="clear" w:color="auto" w:fill="auto"/>
            <w:noWrap/>
            <w:vAlign w:val="center"/>
          </w:tcPr>
          <w:p w14:paraId="5CCBC1FF">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一、本年支出</w:t>
            </w:r>
          </w:p>
        </w:tc>
        <w:tc>
          <w:tcPr>
            <w:tcW w:w="1362" w:type="dxa"/>
            <w:tcBorders>
              <w:top w:val="single" w:color="auto" w:sz="4" w:space="0"/>
              <w:left w:val="single" w:color="auto" w:sz="4" w:space="0"/>
              <w:bottom w:val="single" w:color="auto" w:sz="4" w:space="0"/>
              <w:right w:val="single" w:color="auto" w:sz="4" w:space="0"/>
            </w:tcBorders>
            <w:shd w:val="clear" w:color="auto" w:fill="FFFFFF"/>
            <w:vAlign w:val="center"/>
          </w:tcPr>
          <w:p w14:paraId="70045C92">
            <w:pPr>
              <w:keepNext w:val="0"/>
              <w:keepLines w:val="0"/>
              <w:widowControl/>
              <w:suppressLineNumbers w:val="0"/>
              <w:jc w:val="right"/>
              <w:textAlignment w:val="center"/>
              <w:rPr>
                <w:rFonts w:hint="default"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146.54</w:t>
            </w:r>
          </w:p>
        </w:tc>
      </w:tr>
      <w:tr w14:paraId="1EAC98F7">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0593CFE1">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（一）一般公共预算财政拨款</w:t>
            </w:r>
          </w:p>
        </w:tc>
        <w:tc>
          <w:tcPr>
            <w:tcW w:w="1363" w:type="dxa"/>
            <w:tcBorders>
              <w:top w:val="nil"/>
              <w:left w:val="nil"/>
              <w:bottom w:val="single" w:color="000000" w:sz="4" w:space="0"/>
              <w:right w:val="single" w:color="000000" w:sz="4" w:space="0"/>
            </w:tcBorders>
            <w:shd w:val="clear" w:color="auto" w:fill="FFFFFF"/>
            <w:vAlign w:val="center"/>
          </w:tcPr>
          <w:p w14:paraId="4A4DC0ED">
            <w:pPr>
              <w:keepNext w:val="0"/>
              <w:keepLines w:val="0"/>
              <w:widowControl/>
              <w:suppressLineNumbers w:val="0"/>
              <w:jc w:val="right"/>
              <w:textAlignment w:val="center"/>
              <w:rPr>
                <w:rFonts w:hint="default"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146.54</w:t>
            </w:r>
          </w:p>
        </w:tc>
        <w:tc>
          <w:tcPr>
            <w:tcW w:w="3882" w:type="dxa"/>
            <w:tcBorders>
              <w:top w:val="nil"/>
              <w:left w:val="nil"/>
              <w:bottom w:val="single" w:color="000000" w:sz="4" w:space="0"/>
              <w:right w:val="single" w:color="000000" w:sz="4" w:space="0"/>
            </w:tcBorders>
            <w:shd w:val="clear" w:color="auto" w:fill="auto"/>
            <w:noWrap/>
            <w:vAlign w:val="center"/>
          </w:tcPr>
          <w:p w14:paraId="09CBE3C8">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（一）一般公共服务支出</w:t>
            </w:r>
          </w:p>
        </w:tc>
        <w:tc>
          <w:tcPr>
            <w:tcW w:w="1362" w:type="dxa"/>
            <w:tcBorders>
              <w:top w:val="nil"/>
              <w:left w:val="single" w:color="auto" w:sz="4" w:space="0"/>
              <w:bottom w:val="single" w:color="auto" w:sz="4" w:space="0"/>
              <w:right w:val="single" w:color="auto" w:sz="4" w:space="0"/>
            </w:tcBorders>
            <w:shd w:val="clear" w:color="auto" w:fill="FFFFFF"/>
            <w:vAlign w:val="center"/>
          </w:tcPr>
          <w:p w14:paraId="509BD9CA">
            <w:pPr>
              <w:keepNext w:val="0"/>
              <w:keepLines w:val="0"/>
              <w:widowControl/>
              <w:suppressLineNumbers w:val="0"/>
              <w:jc w:val="right"/>
              <w:textAlignment w:val="center"/>
              <w:rPr>
                <w:rFonts w:hint="default"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111.48</w:t>
            </w:r>
          </w:p>
        </w:tc>
      </w:tr>
      <w:tr w14:paraId="2CBD664C">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35ABF270">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（二）政府性基金预算财政拨款</w:t>
            </w:r>
          </w:p>
        </w:tc>
        <w:tc>
          <w:tcPr>
            <w:tcW w:w="1363" w:type="dxa"/>
            <w:tcBorders>
              <w:top w:val="nil"/>
              <w:left w:val="nil"/>
              <w:bottom w:val="single" w:color="000000" w:sz="4" w:space="0"/>
              <w:right w:val="single" w:color="000000" w:sz="4" w:space="0"/>
            </w:tcBorders>
            <w:shd w:val="clear" w:color="auto" w:fill="FFFFFF"/>
          </w:tcPr>
          <w:p w14:paraId="5765E9DE">
            <w:pPr>
              <w:jc w:val="right"/>
              <w:rPr>
                <w:rFonts w:hint="eastAsia" w:asciiTheme="minorEastAsia" w:hAnsiTheme="minorEastAsia" w:eastAsiaTheme="minorEastAsia" w:cstheme="minorEastAsia"/>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222F45F">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（二）外交支出</w:t>
            </w:r>
          </w:p>
        </w:tc>
        <w:tc>
          <w:tcPr>
            <w:tcW w:w="1362" w:type="dxa"/>
            <w:tcBorders>
              <w:top w:val="nil"/>
              <w:left w:val="single" w:color="auto" w:sz="4" w:space="0"/>
              <w:bottom w:val="single" w:color="auto" w:sz="4" w:space="0"/>
              <w:right w:val="single" w:color="auto" w:sz="4" w:space="0"/>
            </w:tcBorders>
            <w:shd w:val="clear" w:color="auto" w:fill="FFFFFF"/>
          </w:tcPr>
          <w:p w14:paraId="79D5B8B5">
            <w:pPr>
              <w:jc w:val="right"/>
              <w:rPr>
                <w:rFonts w:hint="eastAsia" w:asciiTheme="minorEastAsia" w:hAnsiTheme="minorEastAsia" w:eastAsiaTheme="minorEastAsia" w:cstheme="minorEastAsia"/>
                <w:sz w:val="18"/>
                <w:szCs w:val="18"/>
              </w:rPr>
            </w:pPr>
          </w:p>
        </w:tc>
      </w:tr>
      <w:tr w14:paraId="29B5FFCA">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28C2CF5D">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（三）国有资本经营预算财政拨款</w:t>
            </w:r>
          </w:p>
        </w:tc>
        <w:tc>
          <w:tcPr>
            <w:tcW w:w="1363" w:type="dxa"/>
            <w:tcBorders>
              <w:top w:val="nil"/>
              <w:left w:val="nil"/>
              <w:bottom w:val="single" w:color="000000" w:sz="4" w:space="0"/>
              <w:right w:val="single" w:color="000000" w:sz="4" w:space="0"/>
            </w:tcBorders>
            <w:shd w:val="clear" w:color="auto" w:fill="FFFFFF"/>
          </w:tcPr>
          <w:p w14:paraId="6D4CDB33">
            <w:pPr>
              <w:jc w:val="right"/>
              <w:rPr>
                <w:rFonts w:hint="eastAsia" w:asciiTheme="minorEastAsia" w:hAnsiTheme="minorEastAsia" w:eastAsiaTheme="minorEastAsia" w:cstheme="minorEastAsia"/>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28A7AD4">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（三）国防支出</w:t>
            </w:r>
          </w:p>
        </w:tc>
        <w:tc>
          <w:tcPr>
            <w:tcW w:w="1362" w:type="dxa"/>
            <w:tcBorders>
              <w:top w:val="nil"/>
              <w:left w:val="single" w:color="auto" w:sz="4" w:space="0"/>
              <w:bottom w:val="single" w:color="auto" w:sz="4" w:space="0"/>
              <w:right w:val="single" w:color="auto" w:sz="4" w:space="0"/>
            </w:tcBorders>
            <w:shd w:val="clear" w:color="auto" w:fill="FFFFFF"/>
          </w:tcPr>
          <w:p w14:paraId="4CF068D6">
            <w:pPr>
              <w:jc w:val="right"/>
              <w:rPr>
                <w:rFonts w:hint="eastAsia" w:asciiTheme="minorEastAsia" w:hAnsiTheme="minorEastAsia" w:eastAsiaTheme="minorEastAsia" w:cstheme="minorEastAsia"/>
                <w:sz w:val="18"/>
                <w:szCs w:val="18"/>
              </w:rPr>
            </w:pPr>
          </w:p>
        </w:tc>
      </w:tr>
      <w:tr w14:paraId="0E3E3FE0">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276436B1">
            <w:pPr>
              <w:widowControl/>
              <w:jc w:val="lef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14:paraId="3C7BE844">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8EA393D">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（四）公共安全支出</w:t>
            </w:r>
          </w:p>
        </w:tc>
        <w:tc>
          <w:tcPr>
            <w:tcW w:w="1362" w:type="dxa"/>
            <w:tcBorders>
              <w:top w:val="nil"/>
              <w:left w:val="single" w:color="auto" w:sz="4" w:space="0"/>
              <w:bottom w:val="single" w:color="auto" w:sz="4" w:space="0"/>
              <w:right w:val="single" w:color="auto" w:sz="4" w:space="0"/>
            </w:tcBorders>
            <w:shd w:val="clear" w:color="auto" w:fill="FFFFFF"/>
          </w:tcPr>
          <w:p w14:paraId="0F393817">
            <w:pPr>
              <w:jc w:val="right"/>
              <w:rPr>
                <w:rFonts w:hint="eastAsia" w:asciiTheme="minorEastAsia" w:hAnsiTheme="minorEastAsia" w:eastAsiaTheme="minorEastAsia" w:cstheme="minorEastAsia"/>
                <w:sz w:val="18"/>
                <w:szCs w:val="18"/>
              </w:rPr>
            </w:pPr>
          </w:p>
        </w:tc>
      </w:tr>
      <w:tr w14:paraId="74986ED7">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1A7E43A0">
            <w:pPr>
              <w:widowControl/>
              <w:jc w:val="lef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14:paraId="3C8B784B">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76440ED">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（五）教育支出</w:t>
            </w:r>
          </w:p>
        </w:tc>
        <w:tc>
          <w:tcPr>
            <w:tcW w:w="1362" w:type="dxa"/>
            <w:tcBorders>
              <w:top w:val="nil"/>
              <w:left w:val="single" w:color="auto" w:sz="4" w:space="0"/>
              <w:bottom w:val="single" w:color="auto" w:sz="4" w:space="0"/>
              <w:right w:val="single" w:color="auto" w:sz="4" w:space="0"/>
            </w:tcBorders>
            <w:shd w:val="clear" w:color="auto" w:fill="FFFFFF"/>
          </w:tcPr>
          <w:p w14:paraId="05D2767C">
            <w:pPr>
              <w:jc w:val="right"/>
              <w:rPr>
                <w:rFonts w:hint="eastAsia" w:asciiTheme="minorEastAsia" w:hAnsiTheme="minorEastAsia" w:eastAsiaTheme="minorEastAsia" w:cstheme="minorEastAsia"/>
                <w:sz w:val="18"/>
                <w:szCs w:val="18"/>
              </w:rPr>
            </w:pPr>
          </w:p>
        </w:tc>
      </w:tr>
      <w:tr w14:paraId="6A7CDABB">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33DE75F0">
            <w:pPr>
              <w:widowControl/>
              <w:jc w:val="lef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14:paraId="527CF0C1">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A63E486">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（六）科学技术支出</w:t>
            </w:r>
          </w:p>
        </w:tc>
        <w:tc>
          <w:tcPr>
            <w:tcW w:w="1362" w:type="dxa"/>
            <w:tcBorders>
              <w:top w:val="nil"/>
              <w:left w:val="single" w:color="auto" w:sz="4" w:space="0"/>
              <w:bottom w:val="single" w:color="auto" w:sz="4" w:space="0"/>
              <w:right w:val="single" w:color="auto" w:sz="4" w:space="0"/>
            </w:tcBorders>
            <w:shd w:val="clear" w:color="auto" w:fill="FFFFFF"/>
          </w:tcPr>
          <w:p w14:paraId="2B9EF97C">
            <w:pPr>
              <w:jc w:val="right"/>
              <w:rPr>
                <w:rFonts w:hint="eastAsia" w:asciiTheme="minorEastAsia" w:hAnsiTheme="minorEastAsia" w:eastAsiaTheme="minorEastAsia" w:cstheme="minorEastAsia"/>
                <w:sz w:val="18"/>
                <w:szCs w:val="18"/>
              </w:rPr>
            </w:pPr>
          </w:p>
        </w:tc>
      </w:tr>
      <w:tr w14:paraId="6DC1CA1F">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69E51CF2">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1BEE17AD">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AF3371F">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（七）文化体育与传媒支出</w:t>
            </w:r>
          </w:p>
        </w:tc>
        <w:tc>
          <w:tcPr>
            <w:tcW w:w="1362" w:type="dxa"/>
            <w:tcBorders>
              <w:top w:val="nil"/>
              <w:left w:val="single" w:color="auto" w:sz="4" w:space="0"/>
              <w:bottom w:val="single" w:color="auto" w:sz="4" w:space="0"/>
              <w:right w:val="single" w:color="auto" w:sz="4" w:space="0"/>
            </w:tcBorders>
            <w:shd w:val="clear" w:color="auto" w:fill="FFFFFF"/>
          </w:tcPr>
          <w:p w14:paraId="2AB14F93">
            <w:pPr>
              <w:jc w:val="right"/>
              <w:rPr>
                <w:rFonts w:hint="eastAsia" w:asciiTheme="minorEastAsia" w:hAnsiTheme="minorEastAsia" w:eastAsiaTheme="minorEastAsia" w:cstheme="minorEastAsia"/>
                <w:sz w:val="18"/>
                <w:szCs w:val="18"/>
              </w:rPr>
            </w:pPr>
          </w:p>
        </w:tc>
      </w:tr>
      <w:tr w14:paraId="40FB5144">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4EACE6D6">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nil"/>
              <w:right w:val="nil"/>
            </w:tcBorders>
            <w:shd w:val="clear" w:color="auto" w:fill="auto"/>
            <w:vAlign w:val="center"/>
          </w:tcPr>
          <w:p w14:paraId="72212A36">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single" w:color="000000" w:sz="4" w:space="0"/>
              <w:bottom w:val="single" w:color="000000" w:sz="4" w:space="0"/>
              <w:right w:val="single" w:color="000000" w:sz="4" w:space="0"/>
            </w:tcBorders>
            <w:shd w:val="clear" w:color="auto" w:fill="auto"/>
            <w:noWrap/>
            <w:vAlign w:val="center"/>
          </w:tcPr>
          <w:p w14:paraId="51900C33">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（八）社会保障和就业支出</w:t>
            </w:r>
          </w:p>
        </w:tc>
        <w:tc>
          <w:tcPr>
            <w:tcW w:w="1362" w:type="dxa"/>
            <w:tcBorders>
              <w:top w:val="nil"/>
              <w:left w:val="single" w:color="auto" w:sz="4" w:space="0"/>
              <w:bottom w:val="single" w:color="auto" w:sz="4" w:space="0"/>
              <w:right w:val="single" w:color="auto" w:sz="4" w:space="0"/>
            </w:tcBorders>
            <w:shd w:val="clear" w:color="auto" w:fill="FFFFFF"/>
            <w:vAlign w:val="center"/>
          </w:tcPr>
          <w:p w14:paraId="5425E4A9">
            <w:pPr>
              <w:keepNext w:val="0"/>
              <w:keepLines w:val="0"/>
              <w:widowControl/>
              <w:suppressLineNumbers w:val="0"/>
              <w:jc w:val="right"/>
              <w:textAlignment w:val="center"/>
              <w:rPr>
                <w:rFonts w:hint="default"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18.84</w:t>
            </w:r>
          </w:p>
        </w:tc>
      </w:tr>
      <w:tr w14:paraId="35C9FF29">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334ED056">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single" w:color="000000" w:sz="4" w:space="0"/>
              <w:left w:val="nil"/>
              <w:bottom w:val="single" w:color="000000" w:sz="4" w:space="0"/>
              <w:right w:val="single" w:color="000000" w:sz="4" w:space="0"/>
            </w:tcBorders>
            <w:shd w:val="clear" w:color="auto" w:fill="auto"/>
            <w:vAlign w:val="center"/>
          </w:tcPr>
          <w:p w14:paraId="0BB76302">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B70F1F8">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（九）社会保险基金支出</w:t>
            </w:r>
          </w:p>
        </w:tc>
        <w:tc>
          <w:tcPr>
            <w:tcW w:w="1362" w:type="dxa"/>
            <w:tcBorders>
              <w:top w:val="nil"/>
              <w:left w:val="single" w:color="auto" w:sz="4" w:space="0"/>
              <w:bottom w:val="single" w:color="auto" w:sz="4" w:space="0"/>
              <w:right w:val="single" w:color="auto" w:sz="4" w:space="0"/>
            </w:tcBorders>
            <w:shd w:val="clear" w:color="auto" w:fill="FFFFFF"/>
            <w:vAlign w:val="center"/>
          </w:tcPr>
          <w:p w14:paraId="6247DC64">
            <w:pPr>
              <w:jc w:val="right"/>
              <w:rPr>
                <w:rFonts w:hint="eastAsia" w:asciiTheme="minorEastAsia" w:hAnsiTheme="minorEastAsia" w:eastAsiaTheme="minorEastAsia" w:cstheme="minorEastAsia"/>
                <w:sz w:val="18"/>
                <w:szCs w:val="18"/>
              </w:rPr>
            </w:pPr>
          </w:p>
        </w:tc>
      </w:tr>
      <w:tr w14:paraId="5B2ADF2E">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722DD307">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60D1D9A9">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B754593">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（十）卫生健康支出</w:t>
            </w:r>
          </w:p>
        </w:tc>
        <w:tc>
          <w:tcPr>
            <w:tcW w:w="1362" w:type="dxa"/>
            <w:tcBorders>
              <w:top w:val="nil"/>
              <w:left w:val="single" w:color="auto" w:sz="4" w:space="0"/>
              <w:bottom w:val="single" w:color="auto" w:sz="4" w:space="0"/>
              <w:right w:val="single" w:color="auto" w:sz="4" w:space="0"/>
            </w:tcBorders>
            <w:shd w:val="clear" w:color="auto" w:fill="FFFFFF"/>
            <w:vAlign w:val="center"/>
          </w:tcPr>
          <w:p w14:paraId="6988A7E9">
            <w:pPr>
              <w:keepNext w:val="0"/>
              <w:keepLines w:val="0"/>
              <w:widowControl/>
              <w:suppressLineNumbers w:val="0"/>
              <w:jc w:val="right"/>
              <w:textAlignment w:val="center"/>
              <w:rPr>
                <w:rFonts w:hint="default"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6.32</w:t>
            </w:r>
          </w:p>
        </w:tc>
      </w:tr>
      <w:tr w14:paraId="3224AAA6">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38D6E67D">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27FD1C32">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3E070CC5">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（十一）节能环保支出</w:t>
            </w:r>
          </w:p>
        </w:tc>
        <w:tc>
          <w:tcPr>
            <w:tcW w:w="1362" w:type="dxa"/>
            <w:tcBorders>
              <w:top w:val="nil"/>
              <w:left w:val="single" w:color="auto" w:sz="4" w:space="0"/>
              <w:bottom w:val="single" w:color="auto" w:sz="4" w:space="0"/>
              <w:right w:val="single" w:color="auto" w:sz="4" w:space="0"/>
            </w:tcBorders>
            <w:shd w:val="clear" w:color="auto" w:fill="FFFFFF"/>
            <w:vAlign w:val="center"/>
          </w:tcPr>
          <w:p w14:paraId="0C5F1C09">
            <w:pPr>
              <w:jc w:val="right"/>
              <w:rPr>
                <w:rFonts w:hint="eastAsia" w:asciiTheme="minorEastAsia" w:hAnsiTheme="minorEastAsia" w:eastAsiaTheme="minorEastAsia" w:cstheme="minorEastAsia"/>
                <w:sz w:val="18"/>
                <w:szCs w:val="18"/>
              </w:rPr>
            </w:pPr>
          </w:p>
        </w:tc>
      </w:tr>
      <w:tr w14:paraId="756629FE">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25E2743F">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4CE50410">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6A99AA4B">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（十二）城乡社区支出</w:t>
            </w:r>
          </w:p>
        </w:tc>
        <w:tc>
          <w:tcPr>
            <w:tcW w:w="1362" w:type="dxa"/>
            <w:tcBorders>
              <w:top w:val="nil"/>
              <w:left w:val="single" w:color="auto" w:sz="4" w:space="0"/>
              <w:bottom w:val="single" w:color="auto" w:sz="4" w:space="0"/>
              <w:right w:val="single" w:color="auto" w:sz="4" w:space="0"/>
            </w:tcBorders>
            <w:shd w:val="clear" w:color="auto" w:fill="FFFFFF"/>
            <w:vAlign w:val="center"/>
          </w:tcPr>
          <w:p w14:paraId="73D9DA3D">
            <w:pPr>
              <w:jc w:val="right"/>
              <w:rPr>
                <w:rFonts w:hint="eastAsia" w:asciiTheme="minorEastAsia" w:hAnsiTheme="minorEastAsia" w:eastAsiaTheme="minorEastAsia" w:cstheme="minorEastAsia"/>
                <w:sz w:val="18"/>
                <w:szCs w:val="18"/>
              </w:rPr>
            </w:pPr>
          </w:p>
        </w:tc>
      </w:tr>
      <w:tr w14:paraId="4A5A7040">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1FB11E6D">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4C53DAC6">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E5F1011">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（十三）农林水支出</w:t>
            </w:r>
          </w:p>
        </w:tc>
        <w:tc>
          <w:tcPr>
            <w:tcW w:w="1362" w:type="dxa"/>
            <w:tcBorders>
              <w:top w:val="nil"/>
              <w:left w:val="single" w:color="auto" w:sz="4" w:space="0"/>
              <w:bottom w:val="single" w:color="auto" w:sz="4" w:space="0"/>
              <w:right w:val="single" w:color="auto" w:sz="4" w:space="0"/>
            </w:tcBorders>
            <w:shd w:val="clear" w:color="auto" w:fill="FFFFFF"/>
            <w:vAlign w:val="center"/>
          </w:tcPr>
          <w:p w14:paraId="318CE4C1">
            <w:pPr>
              <w:jc w:val="right"/>
              <w:rPr>
                <w:rFonts w:hint="eastAsia" w:asciiTheme="minorEastAsia" w:hAnsiTheme="minorEastAsia" w:eastAsiaTheme="minorEastAsia" w:cstheme="minorEastAsia"/>
                <w:sz w:val="18"/>
                <w:szCs w:val="18"/>
              </w:rPr>
            </w:pPr>
          </w:p>
        </w:tc>
      </w:tr>
      <w:tr w14:paraId="32070B04">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3CB45B95">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6F8AB32E">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BD2D58F">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（十四）交通运输支出</w:t>
            </w:r>
          </w:p>
        </w:tc>
        <w:tc>
          <w:tcPr>
            <w:tcW w:w="1362" w:type="dxa"/>
            <w:tcBorders>
              <w:top w:val="nil"/>
              <w:left w:val="single" w:color="auto" w:sz="4" w:space="0"/>
              <w:bottom w:val="single" w:color="auto" w:sz="4" w:space="0"/>
              <w:right w:val="single" w:color="auto" w:sz="4" w:space="0"/>
            </w:tcBorders>
            <w:shd w:val="clear" w:color="auto" w:fill="FFFFFF"/>
            <w:vAlign w:val="center"/>
          </w:tcPr>
          <w:p w14:paraId="7F8EA7EB">
            <w:pPr>
              <w:jc w:val="right"/>
              <w:rPr>
                <w:rFonts w:hint="eastAsia" w:asciiTheme="minorEastAsia" w:hAnsiTheme="minorEastAsia" w:eastAsiaTheme="minorEastAsia" w:cstheme="minorEastAsia"/>
                <w:sz w:val="18"/>
                <w:szCs w:val="18"/>
              </w:rPr>
            </w:pPr>
          </w:p>
        </w:tc>
      </w:tr>
      <w:tr w14:paraId="2125EAE2">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4681F38B">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6EE87F09">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75AC49A8">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（十五）资源勘探工业信息等支出</w:t>
            </w:r>
          </w:p>
        </w:tc>
        <w:tc>
          <w:tcPr>
            <w:tcW w:w="1362" w:type="dxa"/>
            <w:tcBorders>
              <w:top w:val="nil"/>
              <w:left w:val="single" w:color="auto" w:sz="4" w:space="0"/>
              <w:bottom w:val="single" w:color="auto" w:sz="4" w:space="0"/>
              <w:right w:val="single" w:color="auto" w:sz="4" w:space="0"/>
            </w:tcBorders>
            <w:shd w:val="clear" w:color="auto" w:fill="FFFFFF"/>
            <w:vAlign w:val="center"/>
          </w:tcPr>
          <w:p w14:paraId="6CBA9BFC">
            <w:pPr>
              <w:jc w:val="right"/>
              <w:rPr>
                <w:rFonts w:hint="eastAsia" w:asciiTheme="minorEastAsia" w:hAnsiTheme="minorEastAsia" w:eastAsiaTheme="minorEastAsia" w:cstheme="minorEastAsia"/>
                <w:sz w:val="18"/>
                <w:szCs w:val="18"/>
              </w:rPr>
            </w:pPr>
          </w:p>
        </w:tc>
      </w:tr>
      <w:tr w14:paraId="4AA70238">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385F4285">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5AE84482">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481147CC">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（十六）商业服务业等支出</w:t>
            </w:r>
          </w:p>
        </w:tc>
        <w:tc>
          <w:tcPr>
            <w:tcW w:w="1362" w:type="dxa"/>
            <w:tcBorders>
              <w:top w:val="nil"/>
              <w:left w:val="single" w:color="auto" w:sz="4" w:space="0"/>
              <w:bottom w:val="single" w:color="auto" w:sz="4" w:space="0"/>
              <w:right w:val="single" w:color="auto" w:sz="4" w:space="0"/>
            </w:tcBorders>
            <w:shd w:val="clear" w:color="auto" w:fill="FFFFFF"/>
            <w:vAlign w:val="center"/>
          </w:tcPr>
          <w:p w14:paraId="2C99601C">
            <w:pPr>
              <w:jc w:val="right"/>
              <w:rPr>
                <w:rFonts w:hint="eastAsia" w:asciiTheme="minorEastAsia" w:hAnsiTheme="minorEastAsia" w:eastAsiaTheme="minorEastAsia" w:cstheme="minorEastAsia"/>
                <w:sz w:val="18"/>
                <w:szCs w:val="18"/>
              </w:rPr>
            </w:pPr>
          </w:p>
        </w:tc>
      </w:tr>
      <w:tr w14:paraId="74FE6C3F">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62566331">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CF51877">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3544CBB">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（十七）金融支出</w:t>
            </w:r>
          </w:p>
        </w:tc>
        <w:tc>
          <w:tcPr>
            <w:tcW w:w="1362" w:type="dxa"/>
            <w:tcBorders>
              <w:top w:val="nil"/>
              <w:left w:val="single" w:color="auto" w:sz="4" w:space="0"/>
              <w:bottom w:val="single" w:color="auto" w:sz="4" w:space="0"/>
              <w:right w:val="single" w:color="auto" w:sz="4" w:space="0"/>
            </w:tcBorders>
            <w:shd w:val="clear" w:color="auto" w:fill="FFFFFF"/>
            <w:vAlign w:val="center"/>
          </w:tcPr>
          <w:p w14:paraId="08494C48">
            <w:pPr>
              <w:jc w:val="right"/>
              <w:rPr>
                <w:rFonts w:hint="eastAsia" w:asciiTheme="minorEastAsia" w:hAnsiTheme="minorEastAsia" w:eastAsiaTheme="minorEastAsia" w:cstheme="minorEastAsia"/>
                <w:sz w:val="18"/>
                <w:szCs w:val="18"/>
              </w:rPr>
            </w:pPr>
          </w:p>
        </w:tc>
      </w:tr>
      <w:tr w14:paraId="2378E1D3">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2B066729">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1731732B">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7EA798EF">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（十八）援助其他地区支出</w:t>
            </w:r>
          </w:p>
        </w:tc>
        <w:tc>
          <w:tcPr>
            <w:tcW w:w="1362" w:type="dxa"/>
            <w:tcBorders>
              <w:top w:val="nil"/>
              <w:left w:val="single" w:color="auto" w:sz="4" w:space="0"/>
              <w:bottom w:val="single" w:color="auto" w:sz="4" w:space="0"/>
              <w:right w:val="single" w:color="auto" w:sz="4" w:space="0"/>
            </w:tcBorders>
            <w:shd w:val="clear" w:color="auto" w:fill="FFFFFF"/>
            <w:vAlign w:val="center"/>
          </w:tcPr>
          <w:p w14:paraId="3119E2B7">
            <w:pPr>
              <w:jc w:val="right"/>
              <w:rPr>
                <w:rFonts w:hint="eastAsia" w:asciiTheme="minorEastAsia" w:hAnsiTheme="minorEastAsia" w:eastAsiaTheme="minorEastAsia" w:cstheme="minorEastAsia"/>
                <w:sz w:val="18"/>
                <w:szCs w:val="18"/>
              </w:rPr>
            </w:pPr>
          </w:p>
        </w:tc>
      </w:tr>
      <w:tr w14:paraId="3D2973B4">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04A5E3E5">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2D9AF3C8">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7624CEA6">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（十九）自然资源海洋气象等支出</w:t>
            </w:r>
          </w:p>
        </w:tc>
        <w:tc>
          <w:tcPr>
            <w:tcW w:w="1362" w:type="dxa"/>
            <w:tcBorders>
              <w:top w:val="nil"/>
              <w:left w:val="single" w:color="auto" w:sz="4" w:space="0"/>
              <w:bottom w:val="single" w:color="auto" w:sz="4" w:space="0"/>
              <w:right w:val="single" w:color="auto" w:sz="4" w:space="0"/>
            </w:tcBorders>
            <w:shd w:val="clear" w:color="auto" w:fill="FFFFFF"/>
            <w:vAlign w:val="center"/>
          </w:tcPr>
          <w:p w14:paraId="5122A78E">
            <w:pPr>
              <w:jc w:val="right"/>
              <w:rPr>
                <w:rFonts w:hint="eastAsia" w:asciiTheme="minorEastAsia" w:hAnsiTheme="minorEastAsia" w:eastAsiaTheme="minorEastAsia" w:cstheme="minorEastAsia"/>
                <w:sz w:val="18"/>
                <w:szCs w:val="18"/>
              </w:rPr>
            </w:pPr>
          </w:p>
        </w:tc>
      </w:tr>
      <w:tr w14:paraId="7CF50453">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0723D372">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37B5EBCB">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7C819EF0">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（二十）住房保障支出</w:t>
            </w:r>
          </w:p>
        </w:tc>
        <w:tc>
          <w:tcPr>
            <w:tcW w:w="1362" w:type="dxa"/>
            <w:tcBorders>
              <w:top w:val="nil"/>
              <w:left w:val="single" w:color="auto" w:sz="4" w:space="0"/>
              <w:bottom w:val="single" w:color="auto" w:sz="4" w:space="0"/>
              <w:right w:val="single" w:color="auto" w:sz="4" w:space="0"/>
            </w:tcBorders>
            <w:shd w:val="clear" w:color="auto" w:fill="FFFFFF"/>
            <w:vAlign w:val="center"/>
          </w:tcPr>
          <w:p w14:paraId="43B898E0">
            <w:pPr>
              <w:keepNext w:val="0"/>
              <w:keepLines w:val="0"/>
              <w:widowControl/>
              <w:suppressLineNumbers w:val="0"/>
              <w:jc w:val="right"/>
              <w:textAlignment w:val="center"/>
              <w:rPr>
                <w:rFonts w:hint="default"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9.42</w:t>
            </w:r>
          </w:p>
        </w:tc>
      </w:tr>
      <w:tr w14:paraId="58A3F1AF">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5457470B">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58581BE0">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0CED02B">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（二十一）粮油物资储备支出</w:t>
            </w:r>
          </w:p>
        </w:tc>
        <w:tc>
          <w:tcPr>
            <w:tcW w:w="1362" w:type="dxa"/>
            <w:tcBorders>
              <w:top w:val="nil"/>
              <w:left w:val="single" w:color="auto" w:sz="4" w:space="0"/>
              <w:bottom w:val="single" w:color="auto" w:sz="4" w:space="0"/>
              <w:right w:val="single" w:color="auto" w:sz="4" w:space="0"/>
            </w:tcBorders>
            <w:shd w:val="clear" w:color="auto" w:fill="FFFFFF"/>
          </w:tcPr>
          <w:p w14:paraId="1085C67A">
            <w:pPr>
              <w:jc w:val="right"/>
              <w:rPr>
                <w:rFonts w:hint="eastAsia" w:asciiTheme="minorEastAsia" w:hAnsiTheme="minorEastAsia" w:eastAsiaTheme="minorEastAsia" w:cstheme="minorEastAsia"/>
                <w:sz w:val="18"/>
                <w:szCs w:val="18"/>
              </w:rPr>
            </w:pPr>
          </w:p>
        </w:tc>
      </w:tr>
      <w:tr w14:paraId="4BABD640">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0D34545C">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E24FA42">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557A6A78">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（二十二）国有资本经营预算支出</w:t>
            </w:r>
          </w:p>
        </w:tc>
        <w:tc>
          <w:tcPr>
            <w:tcW w:w="1362" w:type="dxa"/>
            <w:tcBorders>
              <w:top w:val="nil"/>
              <w:left w:val="single" w:color="auto" w:sz="4" w:space="0"/>
              <w:bottom w:val="single" w:color="auto" w:sz="4" w:space="0"/>
              <w:right w:val="single" w:color="auto" w:sz="4" w:space="0"/>
            </w:tcBorders>
            <w:shd w:val="clear" w:color="auto" w:fill="FFFFFF"/>
          </w:tcPr>
          <w:p w14:paraId="386213CC">
            <w:pPr>
              <w:jc w:val="right"/>
              <w:rPr>
                <w:rFonts w:hint="eastAsia" w:asciiTheme="minorEastAsia" w:hAnsiTheme="minorEastAsia" w:eastAsiaTheme="minorEastAsia" w:cstheme="minorEastAsia"/>
                <w:sz w:val="18"/>
                <w:szCs w:val="18"/>
              </w:rPr>
            </w:pPr>
          </w:p>
        </w:tc>
      </w:tr>
      <w:tr w14:paraId="46A196DF">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36634833">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3C5866AB">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6D0EAD29">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（二十三）灾害防治及应急管理支出</w:t>
            </w:r>
          </w:p>
        </w:tc>
        <w:tc>
          <w:tcPr>
            <w:tcW w:w="1362" w:type="dxa"/>
            <w:tcBorders>
              <w:top w:val="nil"/>
              <w:left w:val="single" w:color="auto" w:sz="4" w:space="0"/>
              <w:bottom w:val="single" w:color="auto" w:sz="4" w:space="0"/>
              <w:right w:val="single" w:color="auto" w:sz="4" w:space="0"/>
            </w:tcBorders>
            <w:shd w:val="clear" w:color="auto" w:fill="FFFFFF"/>
          </w:tcPr>
          <w:p w14:paraId="5F8F9C09">
            <w:pPr>
              <w:jc w:val="right"/>
              <w:rPr>
                <w:rFonts w:hint="eastAsia" w:asciiTheme="minorEastAsia" w:hAnsiTheme="minorEastAsia" w:eastAsiaTheme="minorEastAsia" w:cstheme="minorEastAsia"/>
                <w:sz w:val="18"/>
                <w:szCs w:val="18"/>
              </w:rPr>
            </w:pPr>
          </w:p>
        </w:tc>
      </w:tr>
      <w:tr w14:paraId="0A828A84">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713F3ACE">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11A45A1C">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126AAC2">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（二十四）预备费</w:t>
            </w:r>
          </w:p>
        </w:tc>
        <w:tc>
          <w:tcPr>
            <w:tcW w:w="1362" w:type="dxa"/>
            <w:tcBorders>
              <w:top w:val="nil"/>
              <w:left w:val="single" w:color="auto" w:sz="4" w:space="0"/>
              <w:bottom w:val="single" w:color="auto" w:sz="4" w:space="0"/>
              <w:right w:val="single" w:color="auto" w:sz="4" w:space="0"/>
            </w:tcBorders>
            <w:shd w:val="clear" w:color="auto" w:fill="FFFFFF"/>
          </w:tcPr>
          <w:p w14:paraId="0B4E0024">
            <w:pPr>
              <w:jc w:val="right"/>
              <w:rPr>
                <w:rFonts w:hint="eastAsia" w:asciiTheme="minorEastAsia" w:hAnsiTheme="minorEastAsia" w:eastAsiaTheme="minorEastAsia" w:cstheme="minorEastAsia"/>
                <w:sz w:val="18"/>
                <w:szCs w:val="18"/>
              </w:rPr>
            </w:pPr>
          </w:p>
        </w:tc>
      </w:tr>
      <w:tr w14:paraId="6C8F4DAF">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3D6EA06A">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5AB95E8">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F2488CF">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（二十五）其他支出</w:t>
            </w:r>
          </w:p>
        </w:tc>
        <w:tc>
          <w:tcPr>
            <w:tcW w:w="1362" w:type="dxa"/>
            <w:tcBorders>
              <w:top w:val="nil"/>
              <w:left w:val="single" w:color="auto" w:sz="4" w:space="0"/>
              <w:bottom w:val="single" w:color="auto" w:sz="4" w:space="0"/>
              <w:right w:val="single" w:color="auto" w:sz="4" w:space="0"/>
            </w:tcBorders>
            <w:shd w:val="clear" w:color="auto" w:fill="FFFFFF"/>
          </w:tcPr>
          <w:p w14:paraId="3CA6105E">
            <w:pPr>
              <w:jc w:val="right"/>
              <w:rPr>
                <w:rFonts w:hint="eastAsia" w:asciiTheme="minorEastAsia" w:hAnsiTheme="minorEastAsia" w:eastAsiaTheme="minorEastAsia" w:cstheme="minorEastAsia"/>
                <w:sz w:val="18"/>
                <w:szCs w:val="18"/>
              </w:rPr>
            </w:pPr>
          </w:p>
        </w:tc>
      </w:tr>
      <w:tr w14:paraId="5D809006">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5D256738">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499CC191">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2959B1DE">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（二十六）债务还本支出</w:t>
            </w:r>
          </w:p>
        </w:tc>
        <w:tc>
          <w:tcPr>
            <w:tcW w:w="1362" w:type="dxa"/>
            <w:tcBorders>
              <w:top w:val="nil"/>
              <w:left w:val="single" w:color="auto" w:sz="4" w:space="0"/>
              <w:bottom w:val="single" w:color="auto" w:sz="4" w:space="0"/>
              <w:right w:val="single" w:color="auto" w:sz="4" w:space="0"/>
            </w:tcBorders>
            <w:shd w:val="clear" w:color="auto" w:fill="FFFFFF"/>
          </w:tcPr>
          <w:p w14:paraId="25AFCEB6">
            <w:pPr>
              <w:jc w:val="right"/>
              <w:rPr>
                <w:rFonts w:hint="eastAsia" w:asciiTheme="minorEastAsia" w:hAnsiTheme="minorEastAsia" w:eastAsiaTheme="minorEastAsia" w:cstheme="minorEastAsia"/>
                <w:sz w:val="18"/>
                <w:szCs w:val="18"/>
              </w:rPr>
            </w:pPr>
          </w:p>
        </w:tc>
      </w:tr>
      <w:tr w14:paraId="0B53CAB4">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561BADCD">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50CD88E8">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74F1CF3C">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（二十七）债务付息支出</w:t>
            </w:r>
          </w:p>
        </w:tc>
        <w:tc>
          <w:tcPr>
            <w:tcW w:w="1362" w:type="dxa"/>
            <w:tcBorders>
              <w:top w:val="nil"/>
              <w:left w:val="single" w:color="auto" w:sz="4" w:space="0"/>
              <w:bottom w:val="single" w:color="auto" w:sz="4" w:space="0"/>
              <w:right w:val="single" w:color="auto" w:sz="4" w:space="0"/>
            </w:tcBorders>
            <w:shd w:val="clear" w:color="auto" w:fill="FFFFFF"/>
          </w:tcPr>
          <w:p w14:paraId="446BBB44">
            <w:pPr>
              <w:jc w:val="right"/>
              <w:rPr>
                <w:rFonts w:hint="eastAsia" w:asciiTheme="minorEastAsia" w:hAnsiTheme="minorEastAsia" w:eastAsiaTheme="minorEastAsia" w:cstheme="minorEastAsia"/>
                <w:sz w:val="18"/>
                <w:szCs w:val="18"/>
              </w:rPr>
            </w:pPr>
          </w:p>
        </w:tc>
      </w:tr>
      <w:tr w14:paraId="52D3A995">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3A10B90D">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40B3DDF9">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12D10670">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（二十八）债务发行费用支出</w:t>
            </w:r>
          </w:p>
        </w:tc>
        <w:tc>
          <w:tcPr>
            <w:tcW w:w="1362" w:type="dxa"/>
            <w:tcBorders>
              <w:top w:val="nil"/>
              <w:left w:val="single" w:color="auto" w:sz="4" w:space="0"/>
              <w:bottom w:val="single" w:color="auto" w:sz="4" w:space="0"/>
              <w:right w:val="single" w:color="auto" w:sz="4" w:space="0"/>
            </w:tcBorders>
            <w:shd w:val="clear" w:color="auto" w:fill="FFFFFF"/>
          </w:tcPr>
          <w:p w14:paraId="51E07EA8">
            <w:pPr>
              <w:jc w:val="right"/>
              <w:rPr>
                <w:rFonts w:hint="eastAsia" w:asciiTheme="minorEastAsia" w:hAnsiTheme="minorEastAsia" w:eastAsiaTheme="minorEastAsia" w:cstheme="minorEastAsia"/>
                <w:sz w:val="18"/>
                <w:szCs w:val="18"/>
              </w:rPr>
            </w:pPr>
          </w:p>
        </w:tc>
      </w:tr>
      <w:tr w14:paraId="49C83FBF">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29AEC1FB">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3BB1A40A">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E45D81C">
            <w:pPr>
              <w:widowControl/>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（二十九）抗疫特别国债还本支出</w:t>
            </w:r>
          </w:p>
        </w:tc>
        <w:tc>
          <w:tcPr>
            <w:tcW w:w="1362" w:type="dxa"/>
            <w:tcBorders>
              <w:top w:val="nil"/>
              <w:left w:val="single" w:color="auto" w:sz="4" w:space="0"/>
              <w:bottom w:val="single" w:color="auto" w:sz="4" w:space="0"/>
              <w:right w:val="single" w:color="auto" w:sz="4" w:space="0"/>
            </w:tcBorders>
            <w:shd w:val="clear" w:color="auto" w:fill="FFFFFF"/>
          </w:tcPr>
          <w:p w14:paraId="15AAFF7E">
            <w:pPr>
              <w:jc w:val="right"/>
              <w:rPr>
                <w:rFonts w:hint="eastAsia" w:asciiTheme="minorEastAsia" w:hAnsiTheme="minorEastAsia" w:eastAsiaTheme="minorEastAsia" w:cstheme="minorEastAsia"/>
                <w:sz w:val="18"/>
                <w:szCs w:val="18"/>
              </w:rPr>
            </w:pPr>
          </w:p>
        </w:tc>
      </w:tr>
      <w:tr w14:paraId="14DE6F7B">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single" w:color="000000" w:sz="4" w:space="0"/>
            </w:tcBorders>
            <w:shd w:val="clear" w:color="auto" w:fill="auto"/>
            <w:noWrap/>
            <w:vAlign w:val="center"/>
          </w:tcPr>
          <w:p w14:paraId="1D61D7CF">
            <w:pPr>
              <w:widowControl/>
              <w:jc w:val="right"/>
              <w:rPr>
                <w:rFonts w:hint="eastAsia" w:asciiTheme="minorEastAsia" w:hAnsiTheme="minorEastAsia" w:eastAsiaTheme="minorEastAsia" w:cstheme="minorEastAsia"/>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14:paraId="022E8569">
            <w:pPr>
              <w:widowControl/>
              <w:jc w:val="right"/>
              <w:rPr>
                <w:rFonts w:hint="eastAsia" w:asciiTheme="minorEastAsia" w:hAnsiTheme="minorEastAsia" w:eastAsiaTheme="minorEastAsia" w:cstheme="minorEastAsia"/>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14:paraId="0514CD6F">
            <w:pPr>
              <w:widowControl/>
              <w:jc w:val="left"/>
              <w:rPr>
                <w:rFonts w:hint="eastAsia" w:asciiTheme="minorEastAsia" w:hAnsiTheme="minorEastAsia" w:eastAsiaTheme="minorEastAsia" w:cstheme="minorEastAsia"/>
                <w:color w:val="000000"/>
                <w:kern w:val="0"/>
                <w:sz w:val="18"/>
                <w:szCs w:val="18"/>
              </w:rPr>
            </w:pPr>
          </w:p>
        </w:tc>
        <w:tc>
          <w:tcPr>
            <w:tcW w:w="1362" w:type="dxa"/>
            <w:tcBorders>
              <w:top w:val="nil"/>
              <w:left w:val="single" w:color="auto" w:sz="4" w:space="0"/>
              <w:bottom w:val="single" w:color="auto" w:sz="4" w:space="0"/>
              <w:right w:val="single" w:color="auto" w:sz="4" w:space="0"/>
            </w:tcBorders>
            <w:shd w:val="clear" w:color="auto" w:fill="FFFFFF"/>
          </w:tcPr>
          <w:p w14:paraId="0DCF0C01">
            <w:pPr>
              <w:jc w:val="right"/>
              <w:rPr>
                <w:rFonts w:hint="eastAsia" w:asciiTheme="minorEastAsia" w:hAnsiTheme="minorEastAsia" w:eastAsiaTheme="minorEastAsia" w:cstheme="minorEastAsia"/>
                <w:sz w:val="18"/>
                <w:szCs w:val="18"/>
              </w:rPr>
            </w:pPr>
          </w:p>
        </w:tc>
      </w:tr>
      <w:tr w14:paraId="116FB003">
        <w:tblPrEx>
          <w:tblCellMar>
            <w:top w:w="0" w:type="dxa"/>
            <w:left w:w="108" w:type="dxa"/>
            <w:bottom w:w="0" w:type="dxa"/>
            <w:right w:w="108" w:type="dxa"/>
          </w:tblCellMar>
        </w:tblPrEx>
        <w:trPr>
          <w:trHeight w:val="20" w:hRule="atLeast"/>
          <w:jc w:val="center"/>
        </w:trPr>
        <w:tc>
          <w:tcPr>
            <w:tcW w:w="3195" w:type="dxa"/>
            <w:tcBorders>
              <w:top w:val="nil"/>
              <w:left w:val="single" w:color="auto" w:sz="4" w:space="0"/>
              <w:bottom w:val="single" w:color="000000" w:sz="4" w:space="0"/>
              <w:right w:val="nil"/>
            </w:tcBorders>
            <w:shd w:val="clear" w:color="auto" w:fill="auto"/>
            <w:noWrap/>
            <w:vAlign w:val="center"/>
          </w:tcPr>
          <w:p w14:paraId="07A05875">
            <w:pPr>
              <w:widowControl/>
              <w:jc w:val="center"/>
              <w:rPr>
                <w:rFonts w:hint="eastAsia" w:asciiTheme="minorEastAsia" w:hAnsiTheme="minorEastAsia" w:eastAsiaTheme="minorEastAsia" w:cstheme="minorEastAsia"/>
                <w:b/>
                <w:color w:val="000000"/>
                <w:kern w:val="0"/>
                <w:sz w:val="18"/>
                <w:szCs w:val="18"/>
              </w:rPr>
            </w:pPr>
            <w:r>
              <w:rPr>
                <w:rFonts w:hint="eastAsia" w:asciiTheme="minorEastAsia" w:hAnsiTheme="minorEastAsia" w:eastAsiaTheme="minorEastAsia" w:cstheme="minorEastAsia"/>
                <w:b/>
                <w:color w:val="000000"/>
                <w:kern w:val="0"/>
                <w:sz w:val="18"/>
                <w:szCs w:val="18"/>
              </w:rPr>
              <w:t>收  入  总  计</w:t>
            </w:r>
          </w:p>
        </w:tc>
        <w:tc>
          <w:tcPr>
            <w:tcW w:w="1363" w:type="dxa"/>
            <w:tcBorders>
              <w:top w:val="nil"/>
              <w:left w:val="single" w:color="000000" w:sz="4" w:space="0"/>
              <w:bottom w:val="single" w:color="000000" w:sz="4" w:space="0"/>
              <w:right w:val="single" w:color="000000" w:sz="4" w:space="0"/>
            </w:tcBorders>
            <w:shd w:val="clear" w:color="auto" w:fill="FFFFFF"/>
            <w:vAlign w:val="center"/>
          </w:tcPr>
          <w:p w14:paraId="122CB1BF">
            <w:pPr>
              <w:widowControl/>
              <w:jc w:val="right"/>
              <w:rPr>
                <w:rFonts w:hint="eastAsia" w:asciiTheme="minorEastAsia" w:hAnsiTheme="minorEastAsia" w:eastAsiaTheme="minorEastAsia" w:cstheme="minorEastAsia"/>
                <w:b/>
                <w:color w:val="000000"/>
                <w:kern w:val="0"/>
                <w:sz w:val="18"/>
                <w:szCs w:val="18"/>
              </w:rPr>
            </w:pPr>
            <w:r>
              <w:rPr>
                <w:rFonts w:hint="eastAsia" w:asciiTheme="minorEastAsia" w:hAnsiTheme="minorEastAsia" w:eastAsiaTheme="minorEastAsia" w:cstheme="minorEastAsia"/>
                <w:b/>
                <w:color w:val="000000"/>
                <w:kern w:val="0"/>
                <w:sz w:val="18"/>
                <w:szCs w:val="18"/>
                <w:lang w:val="en-US" w:eastAsia="zh-CN"/>
              </w:rPr>
              <w:t>155.61</w:t>
            </w:r>
          </w:p>
        </w:tc>
        <w:tc>
          <w:tcPr>
            <w:tcW w:w="3882" w:type="dxa"/>
            <w:tcBorders>
              <w:top w:val="nil"/>
              <w:left w:val="nil"/>
              <w:bottom w:val="single" w:color="000000" w:sz="4" w:space="0"/>
              <w:right w:val="single" w:color="000000" w:sz="4" w:space="0"/>
            </w:tcBorders>
            <w:shd w:val="clear" w:color="auto" w:fill="auto"/>
            <w:noWrap/>
            <w:vAlign w:val="center"/>
          </w:tcPr>
          <w:p w14:paraId="1D1ACC91">
            <w:pPr>
              <w:widowControl/>
              <w:jc w:val="center"/>
              <w:rPr>
                <w:rFonts w:hint="eastAsia" w:asciiTheme="minorEastAsia" w:hAnsiTheme="minorEastAsia" w:eastAsiaTheme="minorEastAsia" w:cstheme="minorEastAsia"/>
                <w:b/>
                <w:color w:val="000000"/>
                <w:kern w:val="0"/>
                <w:sz w:val="18"/>
                <w:szCs w:val="18"/>
              </w:rPr>
            </w:pPr>
            <w:r>
              <w:rPr>
                <w:rFonts w:hint="eastAsia" w:asciiTheme="minorEastAsia" w:hAnsiTheme="minorEastAsia" w:eastAsiaTheme="minorEastAsia" w:cstheme="minorEastAsia"/>
                <w:b/>
                <w:color w:val="000000"/>
                <w:kern w:val="0"/>
                <w:sz w:val="18"/>
                <w:szCs w:val="18"/>
              </w:rPr>
              <w:t>支  出  总  计</w:t>
            </w:r>
          </w:p>
        </w:tc>
        <w:tc>
          <w:tcPr>
            <w:tcW w:w="1362" w:type="dxa"/>
            <w:tcBorders>
              <w:top w:val="nil"/>
              <w:left w:val="single" w:color="auto" w:sz="4" w:space="0"/>
              <w:bottom w:val="single" w:color="auto" w:sz="4" w:space="0"/>
              <w:right w:val="single" w:color="auto" w:sz="4" w:space="0"/>
            </w:tcBorders>
            <w:shd w:val="clear" w:color="auto" w:fill="FFFFFF"/>
            <w:vAlign w:val="center"/>
          </w:tcPr>
          <w:p w14:paraId="072C7B84">
            <w:pPr>
              <w:widowControl/>
              <w:jc w:val="right"/>
              <w:rPr>
                <w:rFonts w:hint="default" w:asciiTheme="minorEastAsia" w:hAnsiTheme="minorEastAsia" w:eastAsiaTheme="minorEastAsia" w:cstheme="minorEastAsia"/>
                <w:b/>
                <w:color w:val="000000"/>
                <w:kern w:val="0"/>
                <w:sz w:val="18"/>
                <w:szCs w:val="18"/>
                <w:lang w:val="en-US" w:eastAsia="zh-CN"/>
              </w:rPr>
            </w:pPr>
            <w:r>
              <w:rPr>
                <w:rFonts w:hint="eastAsia" w:asciiTheme="minorEastAsia" w:hAnsiTheme="minorEastAsia" w:eastAsiaTheme="minorEastAsia" w:cstheme="minorEastAsia"/>
                <w:b/>
                <w:color w:val="000000"/>
                <w:kern w:val="0"/>
                <w:sz w:val="18"/>
                <w:szCs w:val="18"/>
                <w:lang w:val="en-US" w:eastAsia="zh-CN"/>
              </w:rPr>
              <w:t>146.54</w:t>
            </w:r>
          </w:p>
        </w:tc>
      </w:tr>
    </w:tbl>
    <w:p w14:paraId="091D5238">
      <w:pPr>
        <w:widowControl/>
        <w:spacing w:line="560" w:lineRule="exact"/>
        <w:ind w:firstLine="360" w:firstLineChars="200"/>
        <w:jc w:val="left"/>
        <w:rPr>
          <w:rFonts w:ascii="宋体" w:hAnsi="宋体" w:cs="Arial"/>
          <w:bCs/>
          <w:color w:val="000000"/>
          <w:kern w:val="0"/>
          <w:sz w:val="18"/>
          <w:szCs w:val="18"/>
        </w:rPr>
      </w:pPr>
      <w:r>
        <w:rPr>
          <w:rFonts w:hint="eastAsia" w:ascii="宋体" w:hAnsi="宋体" w:cs="Arial"/>
          <w:bCs/>
          <w:color w:val="000000"/>
          <w:kern w:val="0"/>
          <w:sz w:val="18"/>
          <w:szCs w:val="18"/>
        </w:rPr>
        <w:t>备注：无内容应公开空表并说明情况。</w:t>
      </w:r>
    </w:p>
    <w:p w14:paraId="4B1D44AF">
      <w:pPr>
        <w:rPr>
          <w:rFonts w:ascii="仿宋_GB2312" w:hAnsi="微软雅黑" w:eastAsia="仿宋_GB2312"/>
          <w:sz w:val="18"/>
          <w:szCs w:val="18"/>
        </w:rPr>
      </w:pPr>
    </w:p>
    <w:p w14:paraId="0C6D0AD0">
      <w:pPr>
        <w:rPr>
          <w:rFonts w:ascii="仿宋_GB2312" w:hAnsi="微软雅黑" w:eastAsia="仿宋_GB2312"/>
          <w:sz w:val="18"/>
          <w:szCs w:val="18"/>
        </w:rPr>
      </w:pPr>
    </w:p>
    <w:p w14:paraId="249E06DF">
      <w:pPr>
        <w:rPr>
          <w:rFonts w:ascii="仿宋_GB2312" w:hAnsi="微软雅黑" w:eastAsia="仿宋_GB2312"/>
          <w:sz w:val="18"/>
          <w:szCs w:val="18"/>
        </w:rPr>
      </w:pPr>
    </w:p>
    <w:p w14:paraId="1CEC7349">
      <w:pPr>
        <w:rPr>
          <w:rFonts w:ascii="仿宋_GB2312" w:hAnsi="微软雅黑" w:eastAsia="仿宋_GB2312"/>
          <w:sz w:val="18"/>
          <w:szCs w:val="18"/>
        </w:rPr>
      </w:pPr>
    </w:p>
    <w:p w14:paraId="6947E6AF">
      <w:pPr>
        <w:tabs>
          <w:tab w:val="left" w:pos="2784"/>
        </w:tabs>
        <w:rPr>
          <w:rFonts w:ascii="仿宋_GB2312" w:hAnsi="微软雅黑" w:eastAsia="仿宋_GB2312"/>
          <w:sz w:val="18"/>
          <w:szCs w:val="18"/>
        </w:rPr>
      </w:pPr>
    </w:p>
    <w:p w14:paraId="0F464488">
      <w:pPr>
        <w:tabs>
          <w:tab w:val="left" w:pos="2784"/>
        </w:tabs>
        <w:rPr>
          <w:rFonts w:ascii="仿宋_GB2312" w:hAnsi="微软雅黑" w:eastAsia="仿宋_GB2312"/>
          <w:sz w:val="18"/>
          <w:szCs w:val="18"/>
        </w:rPr>
        <w:sectPr>
          <w:pgSz w:w="11906" w:h="16838"/>
          <w:pgMar w:top="1134" w:right="1134" w:bottom="1134" w:left="1134" w:header="851" w:footer="992" w:gutter="0"/>
          <w:cols w:space="425" w:num="1"/>
          <w:docGrid w:type="lines" w:linePitch="312" w:charSpace="0"/>
        </w:sectPr>
      </w:pPr>
      <w:r>
        <w:rPr>
          <w:rFonts w:ascii="仿宋_GB2312" w:hAnsi="微软雅黑" w:eastAsia="仿宋_GB2312"/>
          <w:sz w:val="18"/>
          <w:szCs w:val="18"/>
        </w:rPr>
        <w:tab/>
      </w:r>
    </w:p>
    <w:p w14:paraId="7C9BE255">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表五、财政拨款支出表</w:t>
      </w:r>
    </w:p>
    <w:p w14:paraId="5640BEB7">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8"/>
        <w:tblW w:w="14400" w:type="dxa"/>
        <w:jc w:val="center"/>
        <w:tblLayout w:type="fixed"/>
        <w:tblCellMar>
          <w:top w:w="0" w:type="dxa"/>
          <w:left w:w="108" w:type="dxa"/>
          <w:bottom w:w="0" w:type="dxa"/>
          <w:right w:w="108" w:type="dxa"/>
        </w:tblCellMar>
      </w:tblPr>
      <w:tblGrid>
        <w:gridCol w:w="3905"/>
        <w:gridCol w:w="1065"/>
        <w:gridCol w:w="1066"/>
        <w:gridCol w:w="1025"/>
        <w:gridCol w:w="1066"/>
        <w:gridCol w:w="1066"/>
        <w:gridCol w:w="1025"/>
        <w:gridCol w:w="1066"/>
        <w:gridCol w:w="1066"/>
        <w:gridCol w:w="1025"/>
        <w:gridCol w:w="1025"/>
      </w:tblGrid>
      <w:tr w14:paraId="706D7592">
        <w:tblPrEx>
          <w:tblCellMar>
            <w:top w:w="0" w:type="dxa"/>
            <w:left w:w="108" w:type="dxa"/>
            <w:bottom w:w="0" w:type="dxa"/>
            <w:right w:w="108" w:type="dxa"/>
          </w:tblCellMar>
        </w:tblPrEx>
        <w:trPr>
          <w:trHeight w:val="20" w:hRule="atLeast"/>
          <w:tblHeader/>
          <w:jc w:val="center"/>
        </w:trPr>
        <w:tc>
          <w:tcPr>
            <w:tcW w:w="3905"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14:paraId="0D7E477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5CA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总计</w:t>
            </w:r>
          </w:p>
        </w:tc>
        <w:tc>
          <w:tcPr>
            <w:tcW w:w="3157" w:type="dxa"/>
            <w:gridSpan w:val="3"/>
            <w:tcBorders>
              <w:top w:val="single" w:color="000000" w:sz="4" w:space="0"/>
              <w:left w:val="nil"/>
              <w:bottom w:val="single" w:color="000000" w:sz="4" w:space="0"/>
              <w:right w:val="single" w:color="000000" w:sz="4" w:space="0"/>
            </w:tcBorders>
            <w:shd w:val="clear" w:color="auto" w:fill="auto"/>
            <w:noWrap/>
            <w:vAlign w:val="center"/>
          </w:tcPr>
          <w:p w14:paraId="567F047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一般公共预算支出</w:t>
            </w:r>
          </w:p>
        </w:tc>
        <w:tc>
          <w:tcPr>
            <w:tcW w:w="3157" w:type="dxa"/>
            <w:gridSpan w:val="3"/>
            <w:tcBorders>
              <w:top w:val="single" w:color="000000" w:sz="4" w:space="0"/>
              <w:left w:val="nil"/>
              <w:bottom w:val="single" w:color="000000" w:sz="4" w:space="0"/>
              <w:right w:val="single" w:color="000000" w:sz="4" w:space="0"/>
            </w:tcBorders>
            <w:shd w:val="clear" w:color="auto" w:fill="auto"/>
            <w:noWrap/>
            <w:vAlign w:val="center"/>
          </w:tcPr>
          <w:p w14:paraId="59E0B33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政府性基金预算支出</w:t>
            </w:r>
          </w:p>
        </w:tc>
        <w:tc>
          <w:tcPr>
            <w:tcW w:w="3116" w:type="dxa"/>
            <w:gridSpan w:val="3"/>
            <w:tcBorders>
              <w:top w:val="single" w:color="000000" w:sz="4" w:space="0"/>
              <w:left w:val="nil"/>
              <w:bottom w:val="single" w:color="000000" w:sz="4" w:space="0"/>
              <w:right w:val="single" w:color="auto" w:sz="4" w:space="0"/>
            </w:tcBorders>
            <w:shd w:val="clear" w:color="auto" w:fill="auto"/>
            <w:noWrap/>
            <w:vAlign w:val="center"/>
          </w:tcPr>
          <w:p w14:paraId="1ED52CC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国有资本经营预算支出</w:t>
            </w:r>
          </w:p>
        </w:tc>
      </w:tr>
      <w:tr w14:paraId="65B7E085">
        <w:tblPrEx>
          <w:tblCellMar>
            <w:top w:w="0" w:type="dxa"/>
            <w:left w:w="108" w:type="dxa"/>
            <w:bottom w:w="0" w:type="dxa"/>
            <w:right w:w="108" w:type="dxa"/>
          </w:tblCellMar>
        </w:tblPrEx>
        <w:trPr>
          <w:trHeight w:val="20" w:hRule="atLeast"/>
          <w:tblHeader/>
          <w:jc w:val="center"/>
        </w:trPr>
        <w:tc>
          <w:tcPr>
            <w:tcW w:w="3905" w:type="dxa"/>
            <w:vMerge w:val="continue"/>
            <w:tcBorders>
              <w:top w:val="single" w:color="000000" w:sz="4" w:space="0"/>
              <w:left w:val="single" w:color="auto" w:sz="4" w:space="0"/>
              <w:bottom w:val="single" w:color="000000" w:sz="4" w:space="0"/>
              <w:right w:val="single" w:color="000000" w:sz="4" w:space="0"/>
            </w:tcBorders>
            <w:vAlign w:val="center"/>
          </w:tcPr>
          <w:p w14:paraId="7A87F12D">
            <w:pPr>
              <w:widowControl/>
              <w:jc w:val="left"/>
              <w:rPr>
                <w:rFonts w:ascii="宋体" w:hAnsi="宋体" w:cs="Arial"/>
                <w:b/>
                <w:color w:val="000000"/>
                <w:kern w:val="0"/>
                <w:sz w:val="18"/>
                <w:szCs w:val="18"/>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23FE3318">
            <w:pPr>
              <w:widowControl/>
              <w:jc w:val="left"/>
              <w:rPr>
                <w:rFonts w:ascii="宋体" w:hAnsi="宋体" w:cs="Arial"/>
                <w:b/>
                <w:color w:val="000000"/>
                <w:kern w:val="0"/>
                <w:sz w:val="18"/>
                <w:szCs w:val="18"/>
              </w:rPr>
            </w:pPr>
          </w:p>
        </w:tc>
        <w:tc>
          <w:tcPr>
            <w:tcW w:w="1066" w:type="dxa"/>
            <w:tcBorders>
              <w:top w:val="nil"/>
              <w:left w:val="nil"/>
              <w:bottom w:val="single" w:color="000000" w:sz="4" w:space="0"/>
              <w:right w:val="single" w:color="000000" w:sz="4" w:space="0"/>
            </w:tcBorders>
            <w:shd w:val="clear" w:color="auto" w:fill="auto"/>
            <w:noWrap/>
            <w:vAlign w:val="center"/>
          </w:tcPr>
          <w:p w14:paraId="431C497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25" w:type="dxa"/>
            <w:tcBorders>
              <w:top w:val="nil"/>
              <w:left w:val="nil"/>
              <w:bottom w:val="single" w:color="000000" w:sz="4" w:space="0"/>
              <w:right w:val="single" w:color="000000" w:sz="4" w:space="0"/>
            </w:tcBorders>
            <w:shd w:val="clear" w:color="auto" w:fill="auto"/>
            <w:noWrap/>
            <w:vAlign w:val="center"/>
          </w:tcPr>
          <w:p w14:paraId="740E282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66" w:type="dxa"/>
            <w:tcBorders>
              <w:top w:val="nil"/>
              <w:left w:val="nil"/>
              <w:bottom w:val="single" w:color="000000" w:sz="4" w:space="0"/>
              <w:right w:val="single" w:color="000000" w:sz="4" w:space="0"/>
            </w:tcBorders>
            <w:shd w:val="clear" w:color="auto" w:fill="auto"/>
            <w:noWrap/>
            <w:vAlign w:val="center"/>
          </w:tcPr>
          <w:p w14:paraId="29C7330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066" w:type="dxa"/>
            <w:tcBorders>
              <w:top w:val="nil"/>
              <w:left w:val="nil"/>
              <w:bottom w:val="single" w:color="000000" w:sz="4" w:space="0"/>
              <w:right w:val="single" w:color="000000" w:sz="4" w:space="0"/>
            </w:tcBorders>
            <w:shd w:val="clear" w:color="auto" w:fill="auto"/>
            <w:noWrap/>
            <w:vAlign w:val="center"/>
          </w:tcPr>
          <w:p w14:paraId="79C42F0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25" w:type="dxa"/>
            <w:tcBorders>
              <w:top w:val="nil"/>
              <w:left w:val="nil"/>
              <w:bottom w:val="single" w:color="000000" w:sz="4" w:space="0"/>
              <w:right w:val="single" w:color="000000" w:sz="4" w:space="0"/>
            </w:tcBorders>
            <w:shd w:val="clear" w:color="auto" w:fill="auto"/>
            <w:noWrap/>
            <w:vAlign w:val="center"/>
          </w:tcPr>
          <w:p w14:paraId="607D4E1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66" w:type="dxa"/>
            <w:tcBorders>
              <w:top w:val="nil"/>
              <w:left w:val="nil"/>
              <w:bottom w:val="single" w:color="000000" w:sz="4" w:space="0"/>
              <w:right w:val="single" w:color="000000" w:sz="4" w:space="0"/>
            </w:tcBorders>
            <w:shd w:val="clear" w:color="auto" w:fill="auto"/>
            <w:noWrap/>
            <w:vAlign w:val="center"/>
          </w:tcPr>
          <w:p w14:paraId="52DC874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066" w:type="dxa"/>
            <w:tcBorders>
              <w:top w:val="nil"/>
              <w:left w:val="nil"/>
              <w:bottom w:val="single" w:color="000000" w:sz="4" w:space="0"/>
              <w:right w:val="single" w:color="000000" w:sz="4" w:space="0"/>
            </w:tcBorders>
            <w:shd w:val="clear" w:color="auto" w:fill="auto"/>
            <w:noWrap/>
            <w:vAlign w:val="center"/>
          </w:tcPr>
          <w:p w14:paraId="6B97B11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25" w:type="dxa"/>
            <w:tcBorders>
              <w:top w:val="nil"/>
              <w:left w:val="nil"/>
              <w:bottom w:val="single" w:color="000000" w:sz="4" w:space="0"/>
              <w:right w:val="single" w:color="000000" w:sz="4" w:space="0"/>
            </w:tcBorders>
            <w:shd w:val="clear" w:color="auto" w:fill="auto"/>
            <w:noWrap/>
            <w:vAlign w:val="center"/>
          </w:tcPr>
          <w:p w14:paraId="623B1C0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25" w:type="dxa"/>
            <w:tcBorders>
              <w:top w:val="nil"/>
              <w:left w:val="nil"/>
              <w:bottom w:val="single" w:color="000000" w:sz="4" w:space="0"/>
              <w:right w:val="single" w:color="auto" w:sz="4" w:space="0"/>
            </w:tcBorders>
            <w:shd w:val="clear" w:color="auto" w:fill="auto"/>
            <w:noWrap/>
            <w:vAlign w:val="center"/>
          </w:tcPr>
          <w:p w14:paraId="47AD61E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14:paraId="5E28033B">
        <w:tblPrEx>
          <w:tblCellMar>
            <w:top w:w="0" w:type="dxa"/>
            <w:left w:w="108" w:type="dxa"/>
            <w:bottom w:w="0" w:type="dxa"/>
            <w:right w:w="108" w:type="dxa"/>
          </w:tblCellMar>
        </w:tblPrEx>
        <w:trPr>
          <w:trHeight w:val="20" w:hRule="atLeast"/>
          <w:tblHeader/>
          <w:jc w:val="center"/>
        </w:trPr>
        <w:tc>
          <w:tcPr>
            <w:tcW w:w="3905" w:type="dxa"/>
            <w:tcBorders>
              <w:top w:val="nil"/>
              <w:left w:val="single" w:color="auto" w:sz="4" w:space="0"/>
              <w:bottom w:val="single" w:color="000000" w:sz="4" w:space="0"/>
              <w:right w:val="single" w:color="000000" w:sz="4" w:space="0"/>
            </w:tcBorders>
            <w:shd w:val="clear" w:color="auto" w:fill="auto"/>
            <w:noWrap/>
            <w:vAlign w:val="center"/>
          </w:tcPr>
          <w:p w14:paraId="0513FFE4">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1065" w:type="dxa"/>
            <w:tcBorders>
              <w:top w:val="nil"/>
              <w:left w:val="nil"/>
              <w:bottom w:val="single" w:color="000000" w:sz="4" w:space="0"/>
              <w:right w:val="single" w:color="000000" w:sz="4" w:space="0"/>
            </w:tcBorders>
            <w:shd w:val="clear" w:color="auto" w:fill="auto"/>
            <w:noWrap/>
            <w:vAlign w:val="center"/>
          </w:tcPr>
          <w:p w14:paraId="63B1243F">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066" w:type="dxa"/>
            <w:tcBorders>
              <w:top w:val="nil"/>
              <w:left w:val="nil"/>
              <w:bottom w:val="single" w:color="000000" w:sz="4" w:space="0"/>
              <w:right w:val="single" w:color="000000" w:sz="4" w:space="0"/>
            </w:tcBorders>
            <w:shd w:val="clear" w:color="auto" w:fill="auto"/>
            <w:noWrap/>
            <w:vAlign w:val="center"/>
          </w:tcPr>
          <w:p w14:paraId="08C78079">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025" w:type="dxa"/>
            <w:tcBorders>
              <w:top w:val="nil"/>
              <w:left w:val="nil"/>
              <w:bottom w:val="single" w:color="000000" w:sz="4" w:space="0"/>
              <w:right w:val="single" w:color="000000" w:sz="4" w:space="0"/>
            </w:tcBorders>
            <w:shd w:val="clear" w:color="auto" w:fill="auto"/>
            <w:noWrap/>
            <w:vAlign w:val="center"/>
          </w:tcPr>
          <w:p w14:paraId="6D34A05C">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066" w:type="dxa"/>
            <w:tcBorders>
              <w:top w:val="nil"/>
              <w:left w:val="nil"/>
              <w:bottom w:val="single" w:color="000000" w:sz="4" w:space="0"/>
              <w:right w:val="single" w:color="000000" w:sz="4" w:space="0"/>
            </w:tcBorders>
            <w:shd w:val="clear" w:color="auto" w:fill="auto"/>
            <w:noWrap/>
            <w:vAlign w:val="center"/>
          </w:tcPr>
          <w:p w14:paraId="43F409E1">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066" w:type="dxa"/>
            <w:tcBorders>
              <w:top w:val="nil"/>
              <w:left w:val="nil"/>
              <w:bottom w:val="single" w:color="000000" w:sz="4" w:space="0"/>
              <w:right w:val="single" w:color="000000" w:sz="4" w:space="0"/>
            </w:tcBorders>
            <w:shd w:val="clear" w:color="auto" w:fill="auto"/>
            <w:noWrap/>
            <w:vAlign w:val="center"/>
          </w:tcPr>
          <w:p w14:paraId="368C3BA3">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025" w:type="dxa"/>
            <w:tcBorders>
              <w:top w:val="nil"/>
              <w:left w:val="nil"/>
              <w:bottom w:val="single" w:color="000000" w:sz="4" w:space="0"/>
              <w:right w:val="single" w:color="000000" w:sz="4" w:space="0"/>
            </w:tcBorders>
            <w:shd w:val="clear" w:color="auto" w:fill="auto"/>
            <w:noWrap/>
            <w:vAlign w:val="center"/>
          </w:tcPr>
          <w:p w14:paraId="5AAA586D">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066" w:type="dxa"/>
            <w:tcBorders>
              <w:top w:val="nil"/>
              <w:left w:val="nil"/>
              <w:bottom w:val="single" w:color="000000" w:sz="4" w:space="0"/>
              <w:right w:val="single" w:color="000000" w:sz="4" w:space="0"/>
            </w:tcBorders>
            <w:shd w:val="clear" w:color="auto" w:fill="auto"/>
            <w:noWrap/>
            <w:vAlign w:val="center"/>
          </w:tcPr>
          <w:p w14:paraId="76717743">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066" w:type="dxa"/>
            <w:tcBorders>
              <w:top w:val="nil"/>
              <w:left w:val="nil"/>
              <w:bottom w:val="single" w:color="000000" w:sz="4" w:space="0"/>
              <w:right w:val="single" w:color="000000" w:sz="4" w:space="0"/>
            </w:tcBorders>
            <w:shd w:val="clear" w:color="auto" w:fill="auto"/>
            <w:noWrap/>
            <w:vAlign w:val="center"/>
          </w:tcPr>
          <w:p w14:paraId="0C0D9066">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025" w:type="dxa"/>
            <w:tcBorders>
              <w:top w:val="nil"/>
              <w:left w:val="nil"/>
              <w:bottom w:val="single" w:color="000000" w:sz="4" w:space="0"/>
              <w:right w:val="single" w:color="000000" w:sz="4" w:space="0"/>
            </w:tcBorders>
            <w:shd w:val="clear" w:color="auto" w:fill="auto"/>
            <w:noWrap/>
            <w:vAlign w:val="center"/>
          </w:tcPr>
          <w:p w14:paraId="39AA778C">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025" w:type="dxa"/>
            <w:tcBorders>
              <w:top w:val="nil"/>
              <w:left w:val="nil"/>
              <w:bottom w:val="single" w:color="000000" w:sz="4" w:space="0"/>
              <w:right w:val="single" w:color="auto" w:sz="4" w:space="0"/>
            </w:tcBorders>
            <w:shd w:val="clear" w:color="auto" w:fill="auto"/>
            <w:noWrap/>
            <w:vAlign w:val="center"/>
          </w:tcPr>
          <w:p w14:paraId="63247543">
            <w:pPr>
              <w:widowControl/>
              <w:jc w:val="center"/>
              <w:rPr>
                <w:rFonts w:ascii="宋体" w:hAnsi="宋体" w:cs="Arial"/>
                <w:kern w:val="0"/>
                <w:sz w:val="18"/>
                <w:szCs w:val="18"/>
              </w:rPr>
            </w:pPr>
            <w:r>
              <w:rPr>
                <w:rFonts w:hint="eastAsia" w:ascii="宋体" w:hAnsi="宋体" w:cs="Arial"/>
                <w:kern w:val="0"/>
                <w:sz w:val="18"/>
                <w:szCs w:val="18"/>
              </w:rPr>
              <w:t>10</w:t>
            </w:r>
          </w:p>
        </w:tc>
      </w:tr>
      <w:tr w14:paraId="411D903F">
        <w:tblPrEx>
          <w:tblCellMar>
            <w:top w:w="0" w:type="dxa"/>
            <w:left w:w="108" w:type="dxa"/>
            <w:bottom w:w="0" w:type="dxa"/>
            <w:right w:w="108" w:type="dxa"/>
          </w:tblCellMar>
        </w:tblPrEx>
        <w:trPr>
          <w:trHeight w:val="20" w:hRule="atLeast"/>
          <w:jc w:val="center"/>
        </w:trPr>
        <w:tc>
          <w:tcPr>
            <w:tcW w:w="3905" w:type="dxa"/>
            <w:tcBorders>
              <w:top w:val="single" w:color="000000" w:sz="4" w:space="0"/>
              <w:left w:val="single" w:color="auto" w:sz="4" w:space="0"/>
              <w:bottom w:val="single" w:color="auto" w:sz="4" w:space="0"/>
              <w:right w:val="single" w:color="auto" w:sz="4" w:space="0"/>
            </w:tcBorders>
            <w:shd w:val="clear" w:color="FFFFFF" w:fill="FFFFFF"/>
            <w:noWrap/>
          </w:tcPr>
          <w:p w14:paraId="7CFD545E">
            <w:pPr>
              <w:rPr>
                <w:rFonts w:ascii="宋体" w:hAnsi="宋体"/>
                <w:sz w:val="18"/>
                <w:szCs w:val="18"/>
              </w:rPr>
            </w:pPr>
            <w:r>
              <w:rPr>
                <w:rFonts w:ascii="宋体" w:hAnsi="宋体"/>
                <w:b/>
                <w:sz w:val="18"/>
                <w:szCs w:val="18"/>
              </w:rPr>
              <w:t>总计</w:t>
            </w:r>
          </w:p>
        </w:tc>
        <w:tc>
          <w:tcPr>
            <w:tcW w:w="1065" w:type="dxa"/>
            <w:tcBorders>
              <w:top w:val="single" w:color="000000" w:sz="4" w:space="0"/>
              <w:left w:val="single" w:color="auto" w:sz="4" w:space="0"/>
              <w:bottom w:val="single" w:color="auto" w:sz="4" w:space="0"/>
              <w:right w:val="single" w:color="auto" w:sz="4" w:space="0"/>
            </w:tcBorders>
            <w:shd w:val="clear" w:color="FFFFFF" w:fill="FFFFFF"/>
            <w:noWrap/>
            <w:tcMar>
              <w:left w:w="0" w:type="dxa"/>
              <w:right w:w="28" w:type="dxa"/>
            </w:tcMar>
          </w:tcPr>
          <w:p w14:paraId="31567F68">
            <w:pPr>
              <w:jc w:val="right"/>
              <w:rPr>
                <w:rFonts w:hint="default" w:ascii="宋体" w:hAnsi="宋体" w:eastAsia="宋体"/>
                <w:sz w:val="18"/>
                <w:szCs w:val="18"/>
                <w:lang w:val="en-US" w:eastAsia="zh-CN"/>
              </w:rPr>
            </w:pPr>
            <w:r>
              <w:rPr>
                <w:rFonts w:hint="eastAsia" w:ascii="宋体" w:hAnsi="宋体"/>
                <w:sz w:val="18"/>
                <w:szCs w:val="18"/>
                <w:lang w:val="en-US" w:eastAsia="zh-CN"/>
              </w:rPr>
              <w:t>146.54</w:t>
            </w:r>
          </w:p>
        </w:tc>
        <w:tc>
          <w:tcPr>
            <w:tcW w:w="1066" w:type="dxa"/>
            <w:tcBorders>
              <w:top w:val="single" w:color="000000" w:sz="4" w:space="0"/>
              <w:left w:val="single" w:color="auto" w:sz="4" w:space="0"/>
              <w:bottom w:val="single" w:color="auto" w:sz="4" w:space="0"/>
              <w:right w:val="single" w:color="auto" w:sz="4" w:space="0"/>
            </w:tcBorders>
            <w:shd w:val="clear" w:color="FFFFFF" w:fill="FFFFFF"/>
            <w:noWrap/>
            <w:tcMar>
              <w:left w:w="0" w:type="dxa"/>
              <w:right w:w="28" w:type="dxa"/>
            </w:tcMar>
          </w:tcPr>
          <w:p w14:paraId="0EA5C8C4">
            <w:pPr>
              <w:jc w:val="right"/>
              <w:rPr>
                <w:rFonts w:hint="default" w:ascii="宋体" w:hAnsi="宋体" w:eastAsia="宋体"/>
                <w:sz w:val="18"/>
                <w:szCs w:val="18"/>
                <w:lang w:val="en-US" w:eastAsia="zh-CN"/>
              </w:rPr>
            </w:pPr>
            <w:r>
              <w:rPr>
                <w:rFonts w:hint="eastAsia" w:ascii="宋体" w:hAnsi="宋体"/>
                <w:sz w:val="18"/>
                <w:szCs w:val="18"/>
                <w:lang w:val="en-US" w:eastAsia="zh-CN"/>
              </w:rPr>
              <w:t>146.54</w:t>
            </w:r>
          </w:p>
        </w:tc>
        <w:tc>
          <w:tcPr>
            <w:tcW w:w="1025" w:type="dxa"/>
            <w:tcBorders>
              <w:top w:val="single" w:color="000000" w:sz="4" w:space="0"/>
              <w:left w:val="single" w:color="auto" w:sz="4" w:space="0"/>
              <w:bottom w:val="single" w:color="auto" w:sz="4" w:space="0"/>
              <w:right w:val="single" w:color="auto" w:sz="4" w:space="0"/>
            </w:tcBorders>
            <w:shd w:val="clear" w:color="FFFFFF" w:fill="FFFFFF"/>
            <w:noWrap/>
            <w:tcMar>
              <w:left w:w="0" w:type="dxa"/>
              <w:right w:w="28" w:type="dxa"/>
            </w:tcMar>
          </w:tcPr>
          <w:p w14:paraId="631B400C">
            <w:pPr>
              <w:jc w:val="right"/>
              <w:rPr>
                <w:rFonts w:hint="default" w:ascii="宋体" w:hAnsi="宋体" w:eastAsia="宋体"/>
                <w:sz w:val="18"/>
                <w:szCs w:val="18"/>
                <w:lang w:val="en-US" w:eastAsia="zh-CN"/>
              </w:rPr>
            </w:pPr>
            <w:r>
              <w:rPr>
                <w:rFonts w:hint="eastAsia" w:ascii="宋体" w:hAnsi="宋体"/>
                <w:sz w:val="18"/>
                <w:szCs w:val="18"/>
                <w:lang w:val="en-US" w:eastAsia="zh-CN"/>
              </w:rPr>
              <w:t>146.541</w:t>
            </w:r>
          </w:p>
        </w:tc>
        <w:tc>
          <w:tcPr>
            <w:tcW w:w="1066" w:type="dxa"/>
            <w:tcBorders>
              <w:top w:val="single" w:color="000000" w:sz="4" w:space="0"/>
              <w:left w:val="single" w:color="auto" w:sz="4" w:space="0"/>
              <w:bottom w:val="single" w:color="auto" w:sz="4" w:space="0"/>
              <w:right w:val="single" w:color="auto" w:sz="4" w:space="0"/>
            </w:tcBorders>
            <w:shd w:val="clear" w:color="FFFFFF" w:fill="FFFFFF"/>
            <w:noWrap/>
            <w:tcMar>
              <w:left w:w="0" w:type="dxa"/>
              <w:right w:w="28" w:type="dxa"/>
            </w:tcMar>
          </w:tcPr>
          <w:p w14:paraId="278434EE">
            <w:pPr>
              <w:jc w:val="right"/>
              <w:rPr>
                <w:rFonts w:ascii="宋体" w:hAnsi="宋体"/>
                <w:sz w:val="18"/>
                <w:szCs w:val="18"/>
              </w:rPr>
            </w:pPr>
          </w:p>
        </w:tc>
        <w:tc>
          <w:tcPr>
            <w:tcW w:w="1066" w:type="dxa"/>
            <w:tcBorders>
              <w:top w:val="single" w:color="000000" w:sz="4" w:space="0"/>
              <w:left w:val="single" w:color="auto" w:sz="4" w:space="0"/>
              <w:bottom w:val="single" w:color="auto" w:sz="4" w:space="0"/>
              <w:right w:val="single" w:color="auto" w:sz="4" w:space="0"/>
            </w:tcBorders>
            <w:shd w:val="clear" w:color="FFFFFF" w:fill="FFFFFF"/>
            <w:noWrap/>
            <w:tcMar>
              <w:left w:w="0" w:type="dxa"/>
              <w:right w:w="28" w:type="dxa"/>
            </w:tcMar>
          </w:tcPr>
          <w:p w14:paraId="4033DA49">
            <w:pPr>
              <w:jc w:val="right"/>
              <w:rPr>
                <w:rFonts w:ascii="宋体" w:hAnsi="宋体"/>
                <w:sz w:val="18"/>
                <w:szCs w:val="18"/>
              </w:rPr>
            </w:pPr>
          </w:p>
        </w:tc>
        <w:tc>
          <w:tcPr>
            <w:tcW w:w="1025" w:type="dxa"/>
            <w:tcBorders>
              <w:top w:val="single" w:color="000000" w:sz="4" w:space="0"/>
              <w:left w:val="single" w:color="auto" w:sz="4" w:space="0"/>
              <w:bottom w:val="single" w:color="auto" w:sz="4" w:space="0"/>
              <w:right w:val="single" w:color="auto" w:sz="4" w:space="0"/>
            </w:tcBorders>
            <w:shd w:val="clear" w:color="FFFFFF" w:fill="FFFFFF"/>
            <w:noWrap/>
            <w:tcMar>
              <w:left w:w="0" w:type="dxa"/>
              <w:right w:w="28" w:type="dxa"/>
            </w:tcMar>
          </w:tcPr>
          <w:p w14:paraId="14F3CB61">
            <w:pPr>
              <w:jc w:val="right"/>
              <w:rPr>
                <w:rFonts w:ascii="宋体" w:hAnsi="宋体"/>
                <w:sz w:val="18"/>
                <w:szCs w:val="18"/>
              </w:rPr>
            </w:pPr>
          </w:p>
        </w:tc>
        <w:tc>
          <w:tcPr>
            <w:tcW w:w="1066" w:type="dxa"/>
            <w:tcBorders>
              <w:top w:val="single" w:color="000000" w:sz="4" w:space="0"/>
              <w:left w:val="single" w:color="auto" w:sz="4" w:space="0"/>
              <w:bottom w:val="single" w:color="auto" w:sz="4" w:space="0"/>
              <w:right w:val="single" w:color="auto" w:sz="4" w:space="0"/>
            </w:tcBorders>
            <w:shd w:val="clear" w:color="FFFFFF" w:fill="FFFFFF"/>
            <w:noWrap/>
            <w:tcMar>
              <w:left w:w="0" w:type="dxa"/>
              <w:right w:w="28" w:type="dxa"/>
            </w:tcMar>
          </w:tcPr>
          <w:p w14:paraId="1D12194B">
            <w:pPr>
              <w:jc w:val="right"/>
              <w:rPr>
                <w:rFonts w:ascii="宋体" w:hAnsi="宋体" w:cs="Arial"/>
                <w:sz w:val="18"/>
                <w:szCs w:val="18"/>
              </w:rPr>
            </w:pPr>
          </w:p>
        </w:tc>
        <w:tc>
          <w:tcPr>
            <w:tcW w:w="1066" w:type="dxa"/>
            <w:tcBorders>
              <w:top w:val="single" w:color="000000" w:sz="4" w:space="0"/>
              <w:left w:val="single" w:color="auto" w:sz="4" w:space="0"/>
              <w:bottom w:val="single" w:color="auto" w:sz="4" w:space="0"/>
              <w:right w:val="single" w:color="auto" w:sz="4" w:space="0"/>
            </w:tcBorders>
            <w:shd w:val="clear" w:color="FFFFFF" w:fill="FFFFFF"/>
            <w:noWrap/>
            <w:tcMar>
              <w:left w:w="0" w:type="dxa"/>
              <w:right w:w="28" w:type="dxa"/>
            </w:tcMar>
          </w:tcPr>
          <w:p w14:paraId="55228A2E">
            <w:pPr>
              <w:jc w:val="right"/>
              <w:rPr>
                <w:rFonts w:ascii="宋体" w:hAnsi="宋体" w:cs="Arial"/>
                <w:sz w:val="18"/>
                <w:szCs w:val="18"/>
              </w:rPr>
            </w:pPr>
          </w:p>
        </w:tc>
        <w:tc>
          <w:tcPr>
            <w:tcW w:w="1025" w:type="dxa"/>
            <w:tcBorders>
              <w:top w:val="single" w:color="000000" w:sz="4" w:space="0"/>
              <w:left w:val="single" w:color="auto" w:sz="4" w:space="0"/>
              <w:bottom w:val="single" w:color="auto" w:sz="4" w:space="0"/>
              <w:right w:val="single" w:color="auto" w:sz="4" w:space="0"/>
            </w:tcBorders>
            <w:shd w:val="clear" w:color="FFFFFF" w:fill="FFFFFF"/>
            <w:noWrap/>
            <w:tcMar>
              <w:left w:w="0" w:type="dxa"/>
              <w:right w:w="28" w:type="dxa"/>
            </w:tcMar>
          </w:tcPr>
          <w:p w14:paraId="542E1F9E">
            <w:pPr>
              <w:jc w:val="right"/>
              <w:rPr>
                <w:rFonts w:ascii="宋体" w:hAnsi="宋体" w:cs="Arial"/>
                <w:sz w:val="18"/>
                <w:szCs w:val="18"/>
              </w:rPr>
            </w:pPr>
          </w:p>
        </w:tc>
        <w:tc>
          <w:tcPr>
            <w:tcW w:w="1025" w:type="dxa"/>
            <w:tcBorders>
              <w:top w:val="single" w:color="000000" w:sz="4" w:space="0"/>
              <w:left w:val="single" w:color="auto" w:sz="4" w:space="0"/>
              <w:bottom w:val="single" w:color="auto" w:sz="4" w:space="0"/>
              <w:right w:val="single" w:color="auto" w:sz="4" w:space="0"/>
            </w:tcBorders>
            <w:shd w:val="clear" w:color="FFFFFF" w:fill="FFFFFF"/>
            <w:noWrap/>
            <w:tcMar>
              <w:left w:w="0" w:type="dxa"/>
              <w:right w:w="28" w:type="dxa"/>
            </w:tcMar>
          </w:tcPr>
          <w:p w14:paraId="4F8B7A05">
            <w:pPr>
              <w:jc w:val="right"/>
              <w:rPr>
                <w:rFonts w:ascii="宋体" w:hAnsi="宋体" w:cs="Arial"/>
                <w:sz w:val="18"/>
                <w:szCs w:val="18"/>
              </w:rPr>
            </w:pPr>
          </w:p>
        </w:tc>
      </w:tr>
      <w:tr w14:paraId="077C4474">
        <w:tblPrEx>
          <w:tblCellMar>
            <w:top w:w="0" w:type="dxa"/>
            <w:left w:w="108" w:type="dxa"/>
            <w:bottom w:w="0" w:type="dxa"/>
            <w:right w:w="108" w:type="dxa"/>
          </w:tblCellMar>
        </w:tblPrEx>
        <w:trPr>
          <w:trHeight w:val="20" w:hRule="atLeast"/>
          <w:jc w:val="center"/>
        </w:trPr>
        <w:tc>
          <w:tcPr>
            <w:tcW w:w="3905" w:type="dxa"/>
            <w:tcBorders>
              <w:top w:val="single" w:color="auto" w:sz="4" w:space="0"/>
              <w:left w:val="single" w:color="auto" w:sz="4" w:space="0"/>
              <w:bottom w:val="single" w:color="auto" w:sz="4" w:space="0"/>
              <w:right w:val="single" w:color="auto" w:sz="4" w:space="0"/>
            </w:tcBorders>
            <w:shd w:val="clear" w:color="FFFFFF" w:fill="FFFFFF"/>
            <w:noWrap/>
          </w:tcPr>
          <w:p w14:paraId="0D9D7734">
            <w:pPr>
              <w:rPr>
                <w:rFonts w:ascii="宋体" w:hAnsi="宋体"/>
                <w:sz w:val="18"/>
                <w:szCs w:val="18"/>
              </w:rPr>
            </w:pPr>
            <w:r>
              <w:rPr>
                <w:rFonts w:hint="eastAsia" w:ascii="宋体" w:hAnsi="宋体"/>
                <w:sz w:val="18"/>
                <w:szCs w:val="18"/>
              </w:rPr>
              <w:t>……</w:t>
            </w:r>
          </w:p>
        </w:tc>
        <w:tc>
          <w:tcPr>
            <w:tcW w:w="106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660EB35B">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2CD90734">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1001CCBB">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57FDE255">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1C53BF6D">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7F172CDA">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45693244">
            <w:pPr>
              <w:jc w:val="right"/>
              <w:rPr>
                <w:rFonts w:ascii="宋体" w:hAnsi="宋体" w:cs="Arial"/>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1CDD8B81">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2B51935E">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638A9818">
            <w:pPr>
              <w:jc w:val="right"/>
              <w:rPr>
                <w:rFonts w:ascii="宋体" w:hAnsi="宋体" w:cs="Arial"/>
                <w:sz w:val="18"/>
                <w:szCs w:val="18"/>
              </w:rPr>
            </w:pPr>
          </w:p>
        </w:tc>
      </w:tr>
      <w:tr w14:paraId="631787FA">
        <w:tblPrEx>
          <w:tblCellMar>
            <w:top w:w="0" w:type="dxa"/>
            <w:left w:w="108" w:type="dxa"/>
            <w:bottom w:w="0" w:type="dxa"/>
            <w:right w:w="108" w:type="dxa"/>
          </w:tblCellMar>
        </w:tblPrEx>
        <w:trPr>
          <w:trHeight w:val="20" w:hRule="atLeast"/>
          <w:jc w:val="center"/>
        </w:trPr>
        <w:tc>
          <w:tcPr>
            <w:tcW w:w="3905" w:type="dxa"/>
            <w:tcBorders>
              <w:top w:val="single" w:color="auto" w:sz="4" w:space="0"/>
              <w:left w:val="single" w:color="auto" w:sz="4" w:space="0"/>
              <w:bottom w:val="single" w:color="auto" w:sz="4" w:space="0"/>
              <w:right w:val="single" w:color="auto" w:sz="4" w:space="0"/>
            </w:tcBorders>
            <w:shd w:val="clear" w:color="FFFFFF" w:fill="FFFFFF"/>
            <w:noWrap/>
          </w:tcPr>
          <w:p w14:paraId="31F0C58A">
            <w:pPr>
              <w:rPr>
                <w:rFonts w:ascii="宋体" w:hAnsi="宋体"/>
                <w:sz w:val="18"/>
                <w:szCs w:val="18"/>
              </w:rPr>
            </w:pPr>
          </w:p>
        </w:tc>
        <w:tc>
          <w:tcPr>
            <w:tcW w:w="106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034F6EAE">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73F40FC3">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2CA4CC52">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637FED29">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4C2F12E5">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7390BC27">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079B37B1">
            <w:pPr>
              <w:jc w:val="right"/>
              <w:rPr>
                <w:rFonts w:ascii="宋体" w:hAnsi="宋体" w:cs="Arial"/>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4275AB14">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4648FB6A">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3FE326C7">
            <w:pPr>
              <w:jc w:val="right"/>
              <w:rPr>
                <w:rFonts w:ascii="宋体" w:hAnsi="宋体" w:cs="Arial"/>
                <w:sz w:val="18"/>
                <w:szCs w:val="18"/>
              </w:rPr>
            </w:pPr>
          </w:p>
        </w:tc>
      </w:tr>
      <w:tr w14:paraId="3B2A729E">
        <w:tblPrEx>
          <w:tblCellMar>
            <w:top w:w="0" w:type="dxa"/>
            <w:left w:w="108" w:type="dxa"/>
            <w:bottom w:w="0" w:type="dxa"/>
            <w:right w:w="108" w:type="dxa"/>
          </w:tblCellMar>
        </w:tblPrEx>
        <w:trPr>
          <w:trHeight w:val="20" w:hRule="atLeast"/>
          <w:jc w:val="center"/>
        </w:trPr>
        <w:tc>
          <w:tcPr>
            <w:tcW w:w="3905" w:type="dxa"/>
            <w:tcBorders>
              <w:top w:val="single" w:color="auto" w:sz="4" w:space="0"/>
              <w:left w:val="single" w:color="auto" w:sz="4" w:space="0"/>
              <w:bottom w:val="single" w:color="auto" w:sz="4" w:space="0"/>
              <w:right w:val="single" w:color="auto" w:sz="4" w:space="0"/>
            </w:tcBorders>
            <w:shd w:val="clear" w:color="FFFFFF" w:fill="FFFFFF"/>
            <w:noWrap/>
          </w:tcPr>
          <w:p w14:paraId="36B926AD">
            <w:pPr>
              <w:rPr>
                <w:rFonts w:ascii="宋体" w:hAnsi="宋体"/>
                <w:sz w:val="18"/>
                <w:szCs w:val="18"/>
              </w:rPr>
            </w:pPr>
          </w:p>
        </w:tc>
        <w:tc>
          <w:tcPr>
            <w:tcW w:w="106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39FF4E83">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0F18ADF9">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1F2727FE">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5C9402D0">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4347CFC1">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355074FC">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0F195B49">
            <w:pPr>
              <w:jc w:val="right"/>
              <w:rPr>
                <w:rFonts w:ascii="宋体" w:hAnsi="宋体" w:cs="Arial"/>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55B2098D">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21C05673">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7FA9DAE9">
            <w:pPr>
              <w:jc w:val="right"/>
              <w:rPr>
                <w:rFonts w:ascii="宋体" w:hAnsi="宋体" w:cs="Arial"/>
                <w:sz w:val="18"/>
                <w:szCs w:val="18"/>
              </w:rPr>
            </w:pPr>
          </w:p>
        </w:tc>
      </w:tr>
      <w:tr w14:paraId="1750C2C0">
        <w:tblPrEx>
          <w:tblCellMar>
            <w:top w:w="0" w:type="dxa"/>
            <w:left w:w="108" w:type="dxa"/>
            <w:bottom w:w="0" w:type="dxa"/>
            <w:right w:w="108" w:type="dxa"/>
          </w:tblCellMar>
        </w:tblPrEx>
        <w:trPr>
          <w:trHeight w:val="20" w:hRule="atLeast"/>
          <w:jc w:val="center"/>
        </w:trPr>
        <w:tc>
          <w:tcPr>
            <w:tcW w:w="3905" w:type="dxa"/>
            <w:tcBorders>
              <w:top w:val="single" w:color="auto" w:sz="4" w:space="0"/>
              <w:left w:val="single" w:color="auto" w:sz="4" w:space="0"/>
              <w:bottom w:val="single" w:color="auto" w:sz="4" w:space="0"/>
              <w:right w:val="single" w:color="auto" w:sz="4" w:space="0"/>
            </w:tcBorders>
            <w:shd w:val="clear" w:color="FFFFFF" w:fill="FFFFFF"/>
            <w:noWrap/>
          </w:tcPr>
          <w:p w14:paraId="7C41E9E9">
            <w:pPr>
              <w:rPr>
                <w:rFonts w:ascii="宋体" w:hAnsi="宋体"/>
                <w:sz w:val="18"/>
                <w:szCs w:val="18"/>
              </w:rPr>
            </w:pPr>
          </w:p>
        </w:tc>
        <w:tc>
          <w:tcPr>
            <w:tcW w:w="106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4BD045B7">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22072B72">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700CB773">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3B4F5C75">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59702AB6">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5432A69C">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67C23243">
            <w:pPr>
              <w:jc w:val="right"/>
              <w:rPr>
                <w:rFonts w:ascii="宋体" w:hAnsi="宋体" w:cs="Arial"/>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6ECBE05C">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2873575C">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4186C0DE">
            <w:pPr>
              <w:jc w:val="right"/>
              <w:rPr>
                <w:rFonts w:ascii="宋体" w:hAnsi="宋体" w:cs="Arial"/>
                <w:sz w:val="18"/>
                <w:szCs w:val="18"/>
              </w:rPr>
            </w:pPr>
          </w:p>
        </w:tc>
      </w:tr>
      <w:tr w14:paraId="4C01141A">
        <w:tblPrEx>
          <w:tblCellMar>
            <w:top w:w="0" w:type="dxa"/>
            <w:left w:w="108" w:type="dxa"/>
            <w:bottom w:w="0" w:type="dxa"/>
            <w:right w:w="108" w:type="dxa"/>
          </w:tblCellMar>
        </w:tblPrEx>
        <w:trPr>
          <w:trHeight w:val="20" w:hRule="atLeast"/>
          <w:jc w:val="center"/>
        </w:trPr>
        <w:tc>
          <w:tcPr>
            <w:tcW w:w="3905" w:type="dxa"/>
            <w:tcBorders>
              <w:top w:val="single" w:color="auto" w:sz="4" w:space="0"/>
              <w:left w:val="single" w:color="auto" w:sz="4" w:space="0"/>
              <w:bottom w:val="single" w:color="auto" w:sz="4" w:space="0"/>
              <w:right w:val="single" w:color="auto" w:sz="4" w:space="0"/>
            </w:tcBorders>
            <w:shd w:val="clear" w:color="FFFFFF" w:fill="FFFFFF"/>
            <w:noWrap/>
          </w:tcPr>
          <w:p w14:paraId="71AF52A9">
            <w:pPr>
              <w:rPr>
                <w:rFonts w:ascii="宋体" w:hAnsi="宋体"/>
                <w:sz w:val="18"/>
                <w:szCs w:val="18"/>
              </w:rPr>
            </w:pPr>
          </w:p>
        </w:tc>
        <w:tc>
          <w:tcPr>
            <w:tcW w:w="106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2B981648">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54D44829">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7CCC9E04">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79775046">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6D255583">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49E9DA34">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4DAB6CF6">
            <w:pPr>
              <w:jc w:val="right"/>
              <w:rPr>
                <w:rFonts w:ascii="宋体" w:hAnsi="宋体" w:cs="Arial"/>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6EFDD93B">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05795D60">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518F1F60">
            <w:pPr>
              <w:jc w:val="right"/>
              <w:rPr>
                <w:rFonts w:ascii="宋体" w:hAnsi="宋体" w:cs="Arial"/>
                <w:sz w:val="18"/>
                <w:szCs w:val="18"/>
              </w:rPr>
            </w:pPr>
          </w:p>
        </w:tc>
      </w:tr>
      <w:tr w14:paraId="7CD04CDB">
        <w:tblPrEx>
          <w:tblCellMar>
            <w:top w:w="0" w:type="dxa"/>
            <w:left w:w="108" w:type="dxa"/>
            <w:bottom w:w="0" w:type="dxa"/>
            <w:right w:w="108" w:type="dxa"/>
          </w:tblCellMar>
        </w:tblPrEx>
        <w:trPr>
          <w:trHeight w:val="20" w:hRule="atLeast"/>
          <w:jc w:val="center"/>
        </w:trPr>
        <w:tc>
          <w:tcPr>
            <w:tcW w:w="3905" w:type="dxa"/>
            <w:tcBorders>
              <w:top w:val="single" w:color="auto" w:sz="4" w:space="0"/>
              <w:left w:val="single" w:color="auto" w:sz="4" w:space="0"/>
              <w:bottom w:val="single" w:color="auto" w:sz="4" w:space="0"/>
              <w:right w:val="single" w:color="auto" w:sz="4" w:space="0"/>
            </w:tcBorders>
            <w:shd w:val="clear" w:color="FFFFFF" w:fill="FFFFFF"/>
            <w:noWrap/>
          </w:tcPr>
          <w:p w14:paraId="34797976">
            <w:pPr>
              <w:rPr>
                <w:rFonts w:ascii="宋体" w:hAnsi="宋体"/>
                <w:sz w:val="18"/>
                <w:szCs w:val="18"/>
              </w:rPr>
            </w:pPr>
          </w:p>
        </w:tc>
        <w:tc>
          <w:tcPr>
            <w:tcW w:w="106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19127CB8">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210F897D">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3A17D6E6">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46A6FFC3">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47FF0549">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735FE0A1">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7B9DDEDE">
            <w:pPr>
              <w:jc w:val="right"/>
              <w:rPr>
                <w:rFonts w:ascii="宋体" w:hAnsi="宋体" w:cs="Arial"/>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6CDA63B6">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0D163570">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524B4BAC">
            <w:pPr>
              <w:jc w:val="right"/>
              <w:rPr>
                <w:rFonts w:ascii="宋体" w:hAnsi="宋体" w:cs="Arial"/>
                <w:sz w:val="18"/>
                <w:szCs w:val="18"/>
              </w:rPr>
            </w:pPr>
          </w:p>
        </w:tc>
      </w:tr>
      <w:tr w14:paraId="3712C63A">
        <w:tblPrEx>
          <w:tblCellMar>
            <w:top w:w="0" w:type="dxa"/>
            <w:left w:w="108" w:type="dxa"/>
            <w:bottom w:w="0" w:type="dxa"/>
            <w:right w:w="108" w:type="dxa"/>
          </w:tblCellMar>
        </w:tblPrEx>
        <w:trPr>
          <w:trHeight w:val="20" w:hRule="atLeast"/>
          <w:jc w:val="center"/>
        </w:trPr>
        <w:tc>
          <w:tcPr>
            <w:tcW w:w="3905" w:type="dxa"/>
            <w:tcBorders>
              <w:top w:val="single" w:color="auto" w:sz="4" w:space="0"/>
              <w:left w:val="single" w:color="auto" w:sz="4" w:space="0"/>
              <w:bottom w:val="single" w:color="auto" w:sz="4" w:space="0"/>
              <w:right w:val="single" w:color="auto" w:sz="4" w:space="0"/>
            </w:tcBorders>
            <w:shd w:val="clear" w:color="FFFFFF" w:fill="FFFFFF"/>
            <w:noWrap/>
          </w:tcPr>
          <w:p w14:paraId="40D44B34">
            <w:pPr>
              <w:rPr>
                <w:rFonts w:ascii="宋体" w:hAnsi="宋体"/>
                <w:sz w:val="18"/>
                <w:szCs w:val="18"/>
              </w:rPr>
            </w:pPr>
          </w:p>
        </w:tc>
        <w:tc>
          <w:tcPr>
            <w:tcW w:w="106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3ECEAE9F">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31A2F3C1">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5FA5AF53">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6D3BBFD9">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7849A1E6">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1E4F2371">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68591C97">
            <w:pPr>
              <w:jc w:val="right"/>
              <w:rPr>
                <w:rFonts w:ascii="宋体" w:hAnsi="宋体" w:cs="Arial"/>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2FB00B8E">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362F0F2C">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2A12B095">
            <w:pPr>
              <w:jc w:val="right"/>
              <w:rPr>
                <w:rFonts w:ascii="宋体" w:hAnsi="宋体" w:cs="Arial"/>
                <w:sz w:val="18"/>
                <w:szCs w:val="18"/>
              </w:rPr>
            </w:pPr>
          </w:p>
        </w:tc>
      </w:tr>
      <w:tr w14:paraId="7AD45B38">
        <w:tblPrEx>
          <w:tblCellMar>
            <w:top w:w="0" w:type="dxa"/>
            <w:left w:w="108" w:type="dxa"/>
            <w:bottom w:w="0" w:type="dxa"/>
            <w:right w:w="108" w:type="dxa"/>
          </w:tblCellMar>
        </w:tblPrEx>
        <w:trPr>
          <w:trHeight w:val="20" w:hRule="atLeast"/>
          <w:jc w:val="center"/>
        </w:trPr>
        <w:tc>
          <w:tcPr>
            <w:tcW w:w="3905" w:type="dxa"/>
            <w:tcBorders>
              <w:top w:val="single" w:color="auto" w:sz="4" w:space="0"/>
              <w:left w:val="single" w:color="auto" w:sz="4" w:space="0"/>
              <w:bottom w:val="single" w:color="auto" w:sz="4" w:space="0"/>
              <w:right w:val="single" w:color="auto" w:sz="4" w:space="0"/>
            </w:tcBorders>
            <w:shd w:val="clear" w:color="FFFFFF" w:fill="FFFFFF"/>
            <w:noWrap/>
          </w:tcPr>
          <w:p w14:paraId="6F1D7321">
            <w:pPr>
              <w:rPr>
                <w:rFonts w:ascii="宋体" w:hAnsi="宋体"/>
                <w:sz w:val="18"/>
                <w:szCs w:val="18"/>
              </w:rPr>
            </w:pPr>
          </w:p>
        </w:tc>
        <w:tc>
          <w:tcPr>
            <w:tcW w:w="106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4364C253">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1B91A42B">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4F1E12BA">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4A77E04E">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01ABFCA8">
            <w:pPr>
              <w:jc w:val="right"/>
              <w:rPr>
                <w:rFonts w:ascii="宋体" w:hAnsi="宋体"/>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1E9FA121">
            <w:pPr>
              <w:jc w:val="right"/>
              <w:rPr>
                <w:rFonts w:ascii="宋体" w:hAnsi="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6069D1A0">
            <w:pPr>
              <w:jc w:val="right"/>
              <w:rPr>
                <w:rFonts w:ascii="宋体" w:hAnsi="宋体" w:cs="Arial"/>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34195BF9">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3823C67C">
            <w:pPr>
              <w:jc w:val="right"/>
              <w:rPr>
                <w:rFonts w:ascii="宋体" w:hAnsi="宋体" w:cs="Arial"/>
                <w:sz w:val="18"/>
                <w:szCs w:val="18"/>
              </w:rPr>
            </w:pPr>
          </w:p>
        </w:tc>
        <w:tc>
          <w:tcPr>
            <w:tcW w:w="1025" w:type="dxa"/>
            <w:tcBorders>
              <w:top w:val="single" w:color="auto" w:sz="4" w:space="0"/>
              <w:left w:val="single" w:color="auto" w:sz="4" w:space="0"/>
              <w:bottom w:val="single" w:color="auto" w:sz="4" w:space="0"/>
              <w:right w:val="single" w:color="auto" w:sz="4" w:space="0"/>
            </w:tcBorders>
            <w:shd w:val="clear" w:color="FFFFFF" w:fill="FFFFFF"/>
            <w:noWrap/>
            <w:tcMar>
              <w:left w:w="0" w:type="dxa"/>
              <w:right w:w="28" w:type="dxa"/>
            </w:tcMar>
          </w:tcPr>
          <w:p w14:paraId="6E80678E">
            <w:pPr>
              <w:jc w:val="right"/>
              <w:rPr>
                <w:rFonts w:ascii="宋体" w:hAnsi="宋体" w:cs="Arial"/>
                <w:sz w:val="18"/>
                <w:szCs w:val="18"/>
              </w:rPr>
            </w:pPr>
          </w:p>
        </w:tc>
      </w:tr>
      <w:tr w14:paraId="6FA5AD61">
        <w:tblPrEx>
          <w:tblCellMar>
            <w:top w:w="0" w:type="dxa"/>
            <w:left w:w="108" w:type="dxa"/>
            <w:bottom w:w="0" w:type="dxa"/>
            <w:right w:w="108" w:type="dxa"/>
          </w:tblCellMar>
        </w:tblPrEx>
        <w:trPr>
          <w:trHeight w:val="20" w:hRule="atLeast"/>
          <w:jc w:val="center"/>
        </w:trPr>
        <w:tc>
          <w:tcPr>
            <w:tcW w:w="3905" w:type="dxa"/>
            <w:tcBorders>
              <w:top w:val="single" w:color="auto" w:sz="4" w:space="0"/>
              <w:left w:val="single" w:color="auto" w:sz="4" w:space="0"/>
              <w:bottom w:val="single" w:color="000000" w:sz="4" w:space="0"/>
              <w:right w:val="single" w:color="auto" w:sz="4" w:space="0"/>
            </w:tcBorders>
            <w:shd w:val="clear" w:color="FFFFFF" w:fill="FFFFFF"/>
            <w:noWrap/>
          </w:tcPr>
          <w:p w14:paraId="1BC42150">
            <w:pPr>
              <w:rPr>
                <w:rFonts w:ascii="宋体" w:hAnsi="宋体"/>
                <w:sz w:val="18"/>
                <w:szCs w:val="18"/>
              </w:rPr>
            </w:pPr>
          </w:p>
        </w:tc>
        <w:tc>
          <w:tcPr>
            <w:tcW w:w="1065" w:type="dxa"/>
            <w:tcBorders>
              <w:top w:val="single" w:color="auto" w:sz="4" w:space="0"/>
              <w:left w:val="single" w:color="auto" w:sz="4" w:space="0"/>
              <w:bottom w:val="single" w:color="000000" w:sz="4" w:space="0"/>
              <w:right w:val="single" w:color="auto" w:sz="4" w:space="0"/>
            </w:tcBorders>
            <w:shd w:val="clear" w:color="FFFFFF" w:fill="FFFFFF"/>
            <w:noWrap/>
            <w:tcMar>
              <w:left w:w="0" w:type="dxa"/>
              <w:right w:w="28" w:type="dxa"/>
            </w:tcMar>
          </w:tcPr>
          <w:p w14:paraId="00104471">
            <w:pPr>
              <w:jc w:val="right"/>
              <w:rPr>
                <w:rFonts w:ascii="宋体" w:hAnsi="宋体"/>
                <w:sz w:val="18"/>
                <w:szCs w:val="18"/>
              </w:rPr>
            </w:pPr>
          </w:p>
        </w:tc>
        <w:tc>
          <w:tcPr>
            <w:tcW w:w="1066" w:type="dxa"/>
            <w:tcBorders>
              <w:top w:val="single" w:color="auto" w:sz="4" w:space="0"/>
              <w:left w:val="single" w:color="auto" w:sz="4" w:space="0"/>
              <w:bottom w:val="single" w:color="000000" w:sz="4" w:space="0"/>
              <w:right w:val="single" w:color="auto" w:sz="4" w:space="0"/>
            </w:tcBorders>
            <w:shd w:val="clear" w:color="FFFFFF" w:fill="FFFFFF"/>
            <w:noWrap/>
            <w:tcMar>
              <w:left w:w="0" w:type="dxa"/>
              <w:right w:w="28" w:type="dxa"/>
            </w:tcMar>
          </w:tcPr>
          <w:p w14:paraId="3CB4D0EF">
            <w:pPr>
              <w:jc w:val="right"/>
              <w:rPr>
                <w:rFonts w:ascii="宋体" w:hAnsi="宋体"/>
                <w:sz w:val="18"/>
                <w:szCs w:val="18"/>
              </w:rPr>
            </w:pPr>
          </w:p>
        </w:tc>
        <w:tc>
          <w:tcPr>
            <w:tcW w:w="1025" w:type="dxa"/>
            <w:tcBorders>
              <w:top w:val="single" w:color="auto" w:sz="4" w:space="0"/>
              <w:left w:val="single" w:color="auto" w:sz="4" w:space="0"/>
              <w:bottom w:val="single" w:color="000000" w:sz="4" w:space="0"/>
              <w:right w:val="single" w:color="auto" w:sz="4" w:space="0"/>
            </w:tcBorders>
            <w:shd w:val="clear" w:color="FFFFFF" w:fill="FFFFFF"/>
            <w:noWrap/>
            <w:tcMar>
              <w:left w:w="0" w:type="dxa"/>
              <w:right w:w="28" w:type="dxa"/>
            </w:tcMar>
          </w:tcPr>
          <w:p w14:paraId="5BD22C53">
            <w:pPr>
              <w:jc w:val="right"/>
              <w:rPr>
                <w:rFonts w:ascii="宋体" w:hAnsi="宋体"/>
                <w:sz w:val="18"/>
                <w:szCs w:val="18"/>
              </w:rPr>
            </w:pPr>
          </w:p>
        </w:tc>
        <w:tc>
          <w:tcPr>
            <w:tcW w:w="1066" w:type="dxa"/>
            <w:tcBorders>
              <w:top w:val="single" w:color="auto" w:sz="4" w:space="0"/>
              <w:left w:val="single" w:color="auto" w:sz="4" w:space="0"/>
              <w:bottom w:val="single" w:color="000000" w:sz="4" w:space="0"/>
              <w:right w:val="single" w:color="auto" w:sz="4" w:space="0"/>
            </w:tcBorders>
            <w:shd w:val="clear" w:color="FFFFFF" w:fill="FFFFFF"/>
            <w:noWrap/>
            <w:tcMar>
              <w:left w:w="0" w:type="dxa"/>
              <w:right w:w="28" w:type="dxa"/>
            </w:tcMar>
          </w:tcPr>
          <w:p w14:paraId="329F4660">
            <w:pPr>
              <w:jc w:val="right"/>
              <w:rPr>
                <w:rFonts w:ascii="宋体" w:hAnsi="宋体"/>
                <w:sz w:val="18"/>
                <w:szCs w:val="18"/>
              </w:rPr>
            </w:pPr>
          </w:p>
        </w:tc>
        <w:tc>
          <w:tcPr>
            <w:tcW w:w="1066" w:type="dxa"/>
            <w:tcBorders>
              <w:top w:val="single" w:color="auto" w:sz="4" w:space="0"/>
              <w:left w:val="single" w:color="auto" w:sz="4" w:space="0"/>
              <w:bottom w:val="single" w:color="000000" w:sz="4" w:space="0"/>
              <w:right w:val="single" w:color="auto" w:sz="4" w:space="0"/>
            </w:tcBorders>
            <w:shd w:val="clear" w:color="FFFFFF" w:fill="FFFFFF"/>
            <w:noWrap/>
            <w:tcMar>
              <w:left w:w="0" w:type="dxa"/>
              <w:right w:w="28" w:type="dxa"/>
            </w:tcMar>
          </w:tcPr>
          <w:p w14:paraId="404B8D4F">
            <w:pPr>
              <w:jc w:val="right"/>
              <w:rPr>
                <w:rFonts w:ascii="宋体" w:hAnsi="宋体"/>
                <w:sz w:val="18"/>
                <w:szCs w:val="18"/>
              </w:rPr>
            </w:pPr>
          </w:p>
        </w:tc>
        <w:tc>
          <w:tcPr>
            <w:tcW w:w="1025" w:type="dxa"/>
            <w:tcBorders>
              <w:top w:val="single" w:color="auto" w:sz="4" w:space="0"/>
              <w:left w:val="single" w:color="auto" w:sz="4" w:space="0"/>
              <w:bottom w:val="single" w:color="000000" w:sz="4" w:space="0"/>
              <w:right w:val="single" w:color="auto" w:sz="4" w:space="0"/>
            </w:tcBorders>
            <w:shd w:val="clear" w:color="FFFFFF" w:fill="FFFFFF"/>
            <w:noWrap/>
            <w:tcMar>
              <w:left w:w="0" w:type="dxa"/>
              <w:right w:w="28" w:type="dxa"/>
            </w:tcMar>
          </w:tcPr>
          <w:p w14:paraId="75F0044D">
            <w:pPr>
              <w:jc w:val="right"/>
              <w:rPr>
                <w:rFonts w:ascii="宋体" w:hAnsi="宋体"/>
                <w:sz w:val="18"/>
                <w:szCs w:val="18"/>
              </w:rPr>
            </w:pPr>
          </w:p>
        </w:tc>
        <w:tc>
          <w:tcPr>
            <w:tcW w:w="1066" w:type="dxa"/>
            <w:tcBorders>
              <w:top w:val="single" w:color="auto" w:sz="4" w:space="0"/>
              <w:left w:val="single" w:color="auto" w:sz="4" w:space="0"/>
              <w:bottom w:val="single" w:color="000000" w:sz="4" w:space="0"/>
              <w:right w:val="single" w:color="auto" w:sz="4" w:space="0"/>
            </w:tcBorders>
            <w:shd w:val="clear" w:color="FFFFFF" w:fill="FFFFFF"/>
            <w:noWrap/>
            <w:tcMar>
              <w:left w:w="0" w:type="dxa"/>
              <w:right w:w="28" w:type="dxa"/>
            </w:tcMar>
          </w:tcPr>
          <w:p w14:paraId="6B2ECF68">
            <w:pPr>
              <w:jc w:val="right"/>
              <w:rPr>
                <w:rFonts w:ascii="宋体" w:hAnsi="宋体" w:cs="Arial"/>
                <w:sz w:val="18"/>
                <w:szCs w:val="18"/>
              </w:rPr>
            </w:pPr>
          </w:p>
        </w:tc>
        <w:tc>
          <w:tcPr>
            <w:tcW w:w="1066" w:type="dxa"/>
            <w:tcBorders>
              <w:top w:val="single" w:color="auto" w:sz="4" w:space="0"/>
              <w:left w:val="single" w:color="auto" w:sz="4" w:space="0"/>
              <w:bottom w:val="single" w:color="000000" w:sz="4" w:space="0"/>
              <w:right w:val="single" w:color="auto" w:sz="4" w:space="0"/>
            </w:tcBorders>
            <w:shd w:val="clear" w:color="FFFFFF" w:fill="FFFFFF"/>
            <w:noWrap/>
            <w:tcMar>
              <w:left w:w="0" w:type="dxa"/>
              <w:right w:w="28" w:type="dxa"/>
            </w:tcMar>
          </w:tcPr>
          <w:p w14:paraId="3FCE25A9">
            <w:pPr>
              <w:jc w:val="right"/>
              <w:rPr>
                <w:rFonts w:ascii="宋体" w:hAnsi="宋体" w:cs="Arial"/>
                <w:sz w:val="18"/>
                <w:szCs w:val="18"/>
              </w:rPr>
            </w:pPr>
          </w:p>
        </w:tc>
        <w:tc>
          <w:tcPr>
            <w:tcW w:w="1025" w:type="dxa"/>
            <w:tcBorders>
              <w:top w:val="single" w:color="auto" w:sz="4" w:space="0"/>
              <w:left w:val="single" w:color="auto" w:sz="4" w:space="0"/>
              <w:bottom w:val="single" w:color="000000" w:sz="4" w:space="0"/>
              <w:right w:val="single" w:color="auto" w:sz="4" w:space="0"/>
            </w:tcBorders>
            <w:shd w:val="clear" w:color="FFFFFF" w:fill="FFFFFF"/>
            <w:noWrap/>
            <w:tcMar>
              <w:left w:w="0" w:type="dxa"/>
              <w:right w:w="28" w:type="dxa"/>
            </w:tcMar>
          </w:tcPr>
          <w:p w14:paraId="318430D0">
            <w:pPr>
              <w:jc w:val="right"/>
              <w:rPr>
                <w:rFonts w:ascii="宋体" w:hAnsi="宋体" w:cs="Arial"/>
                <w:sz w:val="18"/>
                <w:szCs w:val="18"/>
              </w:rPr>
            </w:pPr>
          </w:p>
        </w:tc>
        <w:tc>
          <w:tcPr>
            <w:tcW w:w="1025" w:type="dxa"/>
            <w:tcBorders>
              <w:top w:val="single" w:color="auto" w:sz="4" w:space="0"/>
              <w:left w:val="single" w:color="auto" w:sz="4" w:space="0"/>
              <w:bottom w:val="single" w:color="000000" w:sz="4" w:space="0"/>
              <w:right w:val="single" w:color="auto" w:sz="4" w:space="0"/>
            </w:tcBorders>
            <w:shd w:val="clear" w:color="FFFFFF" w:fill="FFFFFF"/>
            <w:noWrap/>
            <w:tcMar>
              <w:left w:w="0" w:type="dxa"/>
              <w:right w:w="28" w:type="dxa"/>
            </w:tcMar>
          </w:tcPr>
          <w:p w14:paraId="47D25480">
            <w:pPr>
              <w:jc w:val="right"/>
              <w:rPr>
                <w:rFonts w:ascii="宋体" w:hAnsi="宋体" w:cs="Arial"/>
                <w:sz w:val="18"/>
                <w:szCs w:val="18"/>
              </w:rPr>
            </w:pPr>
          </w:p>
        </w:tc>
      </w:tr>
    </w:tbl>
    <w:p w14:paraId="7BD20000">
      <w:pPr>
        <w:widowControl/>
        <w:spacing w:line="560" w:lineRule="exact"/>
        <w:ind w:firstLine="360" w:firstLineChars="200"/>
        <w:jc w:val="left"/>
        <w:rPr>
          <w:rFonts w:ascii="宋体" w:hAnsi="宋体"/>
          <w:sz w:val="18"/>
          <w:szCs w:val="18"/>
        </w:rPr>
      </w:pPr>
      <w:r>
        <w:rPr>
          <w:rFonts w:hint="eastAsia" w:ascii="宋体" w:hAnsi="宋体"/>
          <w:sz w:val="18"/>
          <w:szCs w:val="18"/>
        </w:rPr>
        <w:t>备注：无内容应公开空表并说明情况。</w:t>
      </w:r>
    </w:p>
    <w:p w14:paraId="10DF295F">
      <w:pPr>
        <w:rPr>
          <w:rFonts w:ascii="仿宋_GB2312" w:hAnsi="微软雅黑" w:eastAsia="仿宋_GB2312"/>
          <w:sz w:val="18"/>
          <w:szCs w:val="18"/>
        </w:rPr>
      </w:pPr>
    </w:p>
    <w:p w14:paraId="0ACAB34E">
      <w:pPr>
        <w:rPr>
          <w:rFonts w:ascii="仿宋_GB2312" w:hAnsi="微软雅黑" w:eastAsia="仿宋_GB2312"/>
          <w:sz w:val="18"/>
          <w:szCs w:val="18"/>
        </w:rPr>
      </w:pPr>
    </w:p>
    <w:p w14:paraId="275966AF">
      <w:pPr>
        <w:rPr>
          <w:rFonts w:ascii="仿宋_GB2312" w:hAnsi="微软雅黑" w:eastAsia="仿宋_GB2312"/>
          <w:sz w:val="18"/>
          <w:szCs w:val="18"/>
        </w:rPr>
      </w:pPr>
    </w:p>
    <w:p w14:paraId="3C44CDE4">
      <w:pPr>
        <w:rPr>
          <w:rFonts w:ascii="仿宋_GB2312" w:hAnsi="微软雅黑" w:eastAsia="仿宋_GB2312"/>
          <w:sz w:val="18"/>
          <w:szCs w:val="18"/>
        </w:rPr>
      </w:pPr>
    </w:p>
    <w:p w14:paraId="38AFC894">
      <w:pPr>
        <w:tabs>
          <w:tab w:val="left" w:pos="3936"/>
        </w:tabs>
        <w:rPr>
          <w:rFonts w:ascii="仿宋_GB2312" w:hAnsi="微软雅黑" w:eastAsia="仿宋_GB2312"/>
          <w:sz w:val="18"/>
          <w:szCs w:val="18"/>
        </w:rPr>
      </w:pPr>
      <w:r>
        <w:rPr>
          <w:rFonts w:ascii="仿宋_GB2312" w:hAnsi="微软雅黑" w:eastAsia="仿宋_GB2312"/>
          <w:sz w:val="18"/>
          <w:szCs w:val="18"/>
        </w:rPr>
        <w:tab/>
      </w:r>
    </w:p>
    <w:p w14:paraId="2F437A82">
      <w:pPr>
        <w:tabs>
          <w:tab w:val="left" w:pos="3936"/>
        </w:tabs>
        <w:rPr>
          <w:rFonts w:ascii="仿宋_GB2312" w:hAnsi="微软雅黑" w:eastAsia="仿宋_GB2312"/>
          <w:sz w:val="18"/>
          <w:szCs w:val="18"/>
        </w:rPr>
        <w:sectPr>
          <w:pgSz w:w="16838" w:h="11906" w:orient="landscape"/>
          <w:pgMar w:top="1134" w:right="1134" w:bottom="1134" w:left="1134" w:header="851" w:footer="992" w:gutter="0"/>
          <w:cols w:space="425" w:num="1"/>
          <w:docGrid w:type="lines" w:linePitch="312" w:charSpace="0"/>
        </w:sectPr>
      </w:pPr>
      <w:r>
        <w:rPr>
          <w:rFonts w:ascii="仿宋_GB2312" w:hAnsi="微软雅黑" w:eastAsia="仿宋_GB2312"/>
          <w:sz w:val="18"/>
          <w:szCs w:val="18"/>
        </w:rPr>
        <w:tab/>
      </w:r>
    </w:p>
    <w:p w14:paraId="29598F65">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表六、一般公共预算支出情况表</w:t>
      </w:r>
    </w:p>
    <w:p w14:paraId="12E1DB7C">
      <w:pPr>
        <w:jc w:val="right"/>
        <w:rPr>
          <w:rFonts w:ascii="仿宋_GB2312" w:hAnsi="宋体" w:eastAsia="仿宋_GB2312" w:cs="宋体"/>
          <w:kern w:val="0"/>
          <w:sz w:val="32"/>
          <w:szCs w:val="32"/>
        </w:rPr>
      </w:pPr>
      <w:r>
        <w:rPr>
          <w:rFonts w:hint="eastAsia" w:ascii="宋体" w:hAnsi="宋体" w:cs="Arial"/>
          <w:color w:val="000000"/>
          <w:kern w:val="0"/>
          <w:sz w:val="18"/>
          <w:szCs w:val="18"/>
        </w:rPr>
        <w:t>单位：万元</w:t>
      </w:r>
    </w:p>
    <w:tbl>
      <w:tblPr>
        <w:tblStyle w:val="8"/>
        <w:tblW w:w="9619" w:type="dxa"/>
        <w:jc w:val="center"/>
        <w:tblLayout w:type="autofit"/>
        <w:tblCellMar>
          <w:top w:w="0" w:type="dxa"/>
          <w:left w:w="108" w:type="dxa"/>
          <w:bottom w:w="0" w:type="dxa"/>
          <w:right w:w="108" w:type="dxa"/>
        </w:tblCellMar>
      </w:tblPr>
      <w:tblGrid>
        <w:gridCol w:w="1077"/>
        <w:gridCol w:w="4266"/>
        <w:gridCol w:w="1421"/>
        <w:gridCol w:w="1422"/>
        <w:gridCol w:w="1433"/>
      </w:tblGrid>
      <w:tr w14:paraId="62872FC5">
        <w:tblPrEx>
          <w:tblCellMar>
            <w:top w:w="0" w:type="dxa"/>
            <w:left w:w="108" w:type="dxa"/>
            <w:bottom w:w="0" w:type="dxa"/>
            <w:right w:w="108" w:type="dxa"/>
          </w:tblCellMar>
        </w:tblPrEx>
        <w:trPr>
          <w:trHeight w:val="340" w:hRule="atLeast"/>
          <w:tblHeader/>
          <w:jc w:val="center"/>
        </w:trPr>
        <w:tc>
          <w:tcPr>
            <w:tcW w:w="5343"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05FB857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功能分类科目</w:t>
            </w:r>
          </w:p>
        </w:tc>
        <w:tc>
          <w:tcPr>
            <w:tcW w:w="4276" w:type="dxa"/>
            <w:gridSpan w:val="3"/>
            <w:tcBorders>
              <w:top w:val="single" w:color="000000" w:sz="4" w:space="0"/>
              <w:left w:val="nil"/>
              <w:bottom w:val="single" w:color="000000" w:sz="4" w:space="0"/>
              <w:right w:val="single" w:color="auto" w:sz="4" w:space="0"/>
            </w:tcBorders>
            <w:shd w:val="clear" w:color="auto" w:fill="auto"/>
            <w:noWrap/>
            <w:vAlign w:val="center"/>
          </w:tcPr>
          <w:p w14:paraId="2694F8A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一般公共预算支出</w:t>
            </w:r>
          </w:p>
        </w:tc>
      </w:tr>
      <w:tr w14:paraId="18EC6BA4">
        <w:tblPrEx>
          <w:tblCellMar>
            <w:top w:w="0" w:type="dxa"/>
            <w:left w:w="108" w:type="dxa"/>
            <w:bottom w:w="0" w:type="dxa"/>
            <w:right w:w="108" w:type="dxa"/>
          </w:tblCellMar>
        </w:tblPrEx>
        <w:trPr>
          <w:trHeight w:val="340" w:hRule="atLeast"/>
          <w:tblHeader/>
          <w:jc w:val="center"/>
        </w:trPr>
        <w:tc>
          <w:tcPr>
            <w:tcW w:w="1077" w:type="dxa"/>
            <w:tcBorders>
              <w:top w:val="nil"/>
              <w:left w:val="single" w:color="auto" w:sz="4" w:space="0"/>
              <w:bottom w:val="single" w:color="000000" w:sz="4" w:space="0"/>
              <w:right w:val="single" w:color="000000" w:sz="4" w:space="0"/>
            </w:tcBorders>
            <w:shd w:val="clear" w:color="auto" w:fill="auto"/>
            <w:noWrap/>
            <w:vAlign w:val="center"/>
          </w:tcPr>
          <w:p w14:paraId="09F6A18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科目编码</w:t>
            </w:r>
          </w:p>
        </w:tc>
        <w:tc>
          <w:tcPr>
            <w:tcW w:w="4266" w:type="dxa"/>
            <w:tcBorders>
              <w:top w:val="nil"/>
              <w:left w:val="nil"/>
              <w:bottom w:val="single" w:color="000000" w:sz="4" w:space="0"/>
              <w:right w:val="single" w:color="000000" w:sz="4" w:space="0"/>
            </w:tcBorders>
            <w:shd w:val="clear" w:color="auto" w:fill="auto"/>
            <w:noWrap/>
            <w:vAlign w:val="center"/>
          </w:tcPr>
          <w:p w14:paraId="1974939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科目名称</w:t>
            </w:r>
          </w:p>
        </w:tc>
        <w:tc>
          <w:tcPr>
            <w:tcW w:w="1421" w:type="dxa"/>
            <w:tcBorders>
              <w:top w:val="nil"/>
              <w:left w:val="nil"/>
              <w:bottom w:val="single" w:color="000000" w:sz="4" w:space="0"/>
              <w:right w:val="single" w:color="000000" w:sz="4" w:space="0"/>
            </w:tcBorders>
            <w:shd w:val="clear" w:color="auto" w:fill="auto"/>
            <w:noWrap/>
            <w:vAlign w:val="center"/>
          </w:tcPr>
          <w:p w14:paraId="2B67504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422" w:type="dxa"/>
            <w:tcBorders>
              <w:top w:val="nil"/>
              <w:left w:val="nil"/>
              <w:bottom w:val="single" w:color="000000" w:sz="4" w:space="0"/>
              <w:right w:val="single" w:color="000000" w:sz="4" w:space="0"/>
            </w:tcBorders>
            <w:shd w:val="clear" w:color="auto" w:fill="auto"/>
            <w:noWrap/>
            <w:vAlign w:val="center"/>
          </w:tcPr>
          <w:p w14:paraId="05CC971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433" w:type="dxa"/>
            <w:tcBorders>
              <w:top w:val="nil"/>
              <w:left w:val="nil"/>
              <w:bottom w:val="single" w:color="000000" w:sz="4" w:space="0"/>
              <w:right w:val="single" w:color="auto" w:sz="4" w:space="0"/>
            </w:tcBorders>
            <w:shd w:val="clear" w:color="auto" w:fill="auto"/>
            <w:noWrap/>
            <w:vAlign w:val="center"/>
          </w:tcPr>
          <w:p w14:paraId="76453A6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14:paraId="08DB47C7">
        <w:tblPrEx>
          <w:tblCellMar>
            <w:top w:w="0" w:type="dxa"/>
            <w:left w:w="108" w:type="dxa"/>
            <w:bottom w:w="0" w:type="dxa"/>
            <w:right w:w="108" w:type="dxa"/>
          </w:tblCellMar>
        </w:tblPrEx>
        <w:trPr>
          <w:trHeight w:val="340" w:hRule="atLeast"/>
          <w:tblHeader/>
          <w:jc w:val="center"/>
        </w:trPr>
        <w:tc>
          <w:tcPr>
            <w:tcW w:w="1077" w:type="dxa"/>
            <w:tcBorders>
              <w:top w:val="nil"/>
              <w:left w:val="single" w:color="auto" w:sz="4" w:space="0"/>
              <w:bottom w:val="single" w:color="auto" w:sz="4" w:space="0"/>
              <w:right w:val="single" w:color="000000" w:sz="4" w:space="0"/>
            </w:tcBorders>
            <w:shd w:val="clear" w:color="auto" w:fill="auto"/>
            <w:noWrap/>
            <w:vAlign w:val="center"/>
          </w:tcPr>
          <w:p w14:paraId="3DC0FA0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4266" w:type="dxa"/>
            <w:tcBorders>
              <w:top w:val="nil"/>
              <w:left w:val="nil"/>
              <w:bottom w:val="single" w:color="auto" w:sz="4" w:space="0"/>
              <w:right w:val="single" w:color="000000" w:sz="4" w:space="0"/>
            </w:tcBorders>
            <w:shd w:val="clear" w:color="auto" w:fill="auto"/>
            <w:noWrap/>
            <w:vAlign w:val="center"/>
          </w:tcPr>
          <w:p w14:paraId="6A18C55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421" w:type="dxa"/>
            <w:tcBorders>
              <w:top w:val="nil"/>
              <w:left w:val="nil"/>
              <w:bottom w:val="single" w:color="auto" w:sz="4" w:space="0"/>
              <w:right w:val="single" w:color="000000" w:sz="4" w:space="0"/>
            </w:tcBorders>
            <w:shd w:val="clear" w:color="auto" w:fill="auto"/>
            <w:noWrap/>
            <w:vAlign w:val="center"/>
          </w:tcPr>
          <w:p w14:paraId="25448CD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422" w:type="dxa"/>
            <w:tcBorders>
              <w:top w:val="nil"/>
              <w:left w:val="nil"/>
              <w:bottom w:val="single" w:color="auto" w:sz="4" w:space="0"/>
              <w:right w:val="single" w:color="000000" w:sz="4" w:space="0"/>
            </w:tcBorders>
            <w:shd w:val="clear" w:color="auto" w:fill="auto"/>
            <w:noWrap/>
            <w:vAlign w:val="center"/>
          </w:tcPr>
          <w:p w14:paraId="7EDC472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433" w:type="dxa"/>
            <w:tcBorders>
              <w:top w:val="nil"/>
              <w:left w:val="nil"/>
              <w:bottom w:val="single" w:color="auto" w:sz="4" w:space="0"/>
              <w:right w:val="single" w:color="auto" w:sz="4" w:space="0"/>
            </w:tcBorders>
            <w:shd w:val="clear" w:color="auto" w:fill="auto"/>
            <w:noWrap/>
            <w:vAlign w:val="center"/>
          </w:tcPr>
          <w:p w14:paraId="3AA9CCB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14:paraId="4CB4B759">
        <w:tblPrEx>
          <w:tblCellMar>
            <w:top w:w="0" w:type="dxa"/>
            <w:left w:w="108" w:type="dxa"/>
            <w:bottom w:w="0" w:type="dxa"/>
            <w:right w:w="108" w:type="dxa"/>
          </w:tblCellMar>
        </w:tblPrEx>
        <w:trPr>
          <w:trHeight w:val="340" w:hRule="atLeast"/>
          <w:jc w:val="center"/>
        </w:trPr>
        <w:tc>
          <w:tcPr>
            <w:tcW w:w="1077" w:type="dxa"/>
            <w:tcBorders>
              <w:top w:val="single" w:color="auto" w:sz="4" w:space="0"/>
              <w:left w:val="single" w:color="auto" w:sz="4" w:space="0"/>
              <w:bottom w:val="single" w:color="auto" w:sz="4" w:space="0"/>
              <w:right w:val="single" w:color="auto" w:sz="4" w:space="0"/>
            </w:tcBorders>
            <w:shd w:val="clear" w:color="FFFFFF" w:fill="FFFFFF"/>
            <w:noWrap/>
          </w:tcPr>
          <w:p w14:paraId="451329DC">
            <w:pPr>
              <w:jc w:val="center"/>
              <w:rPr>
                <w:rFonts w:ascii="宋体" w:hAnsi="宋体"/>
                <w:b/>
                <w:sz w:val="18"/>
                <w:szCs w:val="18"/>
              </w:rPr>
            </w:pPr>
          </w:p>
        </w:tc>
        <w:tc>
          <w:tcPr>
            <w:tcW w:w="4266" w:type="dxa"/>
            <w:tcBorders>
              <w:top w:val="single" w:color="auto" w:sz="4" w:space="0"/>
              <w:left w:val="single" w:color="auto" w:sz="4" w:space="0"/>
              <w:bottom w:val="single" w:color="auto" w:sz="4" w:space="0"/>
              <w:right w:val="single" w:color="auto" w:sz="4" w:space="0"/>
            </w:tcBorders>
            <w:shd w:val="clear" w:color="FFFFFF" w:fill="FFFFFF"/>
            <w:noWrap/>
          </w:tcPr>
          <w:p w14:paraId="292F2049">
            <w:pPr>
              <w:jc w:val="center"/>
              <w:rPr>
                <w:rFonts w:ascii="宋体" w:hAnsi="宋体"/>
                <w:b/>
                <w:sz w:val="18"/>
                <w:szCs w:val="18"/>
              </w:rPr>
            </w:pPr>
            <w:r>
              <w:rPr>
                <w:rFonts w:ascii="宋体" w:hAnsi="宋体"/>
                <w:b/>
                <w:sz w:val="18"/>
                <w:szCs w:val="18"/>
              </w:rPr>
              <w:t>总计</w:t>
            </w:r>
          </w:p>
        </w:tc>
        <w:tc>
          <w:tcPr>
            <w:tcW w:w="1421" w:type="dxa"/>
            <w:tcBorders>
              <w:top w:val="single" w:color="auto" w:sz="4" w:space="0"/>
              <w:left w:val="single" w:color="auto" w:sz="4" w:space="0"/>
              <w:bottom w:val="single" w:color="auto" w:sz="4" w:space="0"/>
              <w:right w:val="single" w:color="auto" w:sz="4" w:space="0"/>
            </w:tcBorders>
            <w:shd w:val="clear" w:color="FFFFFF" w:fill="FFFFFF"/>
            <w:noWrap/>
          </w:tcPr>
          <w:p w14:paraId="75123B66">
            <w:pPr>
              <w:jc w:val="center"/>
              <w:rPr>
                <w:rFonts w:hint="default" w:ascii="宋体" w:hAnsi="宋体" w:eastAsia="宋体"/>
                <w:b/>
                <w:sz w:val="18"/>
                <w:szCs w:val="18"/>
                <w:lang w:val="en-US" w:eastAsia="zh-CN"/>
              </w:rPr>
            </w:pPr>
            <w:r>
              <w:rPr>
                <w:rFonts w:hint="eastAsia" w:ascii="宋体" w:hAnsi="宋体"/>
                <w:b/>
                <w:sz w:val="18"/>
                <w:szCs w:val="18"/>
                <w:lang w:val="en-US" w:eastAsia="zh-CN"/>
              </w:rPr>
              <w:t>146.54</w:t>
            </w:r>
          </w:p>
        </w:tc>
        <w:tc>
          <w:tcPr>
            <w:tcW w:w="1422" w:type="dxa"/>
            <w:tcBorders>
              <w:top w:val="single" w:color="auto" w:sz="4" w:space="0"/>
              <w:left w:val="single" w:color="auto" w:sz="4" w:space="0"/>
              <w:bottom w:val="single" w:color="auto" w:sz="4" w:space="0"/>
              <w:right w:val="single" w:color="auto" w:sz="4" w:space="0"/>
            </w:tcBorders>
            <w:shd w:val="clear" w:color="FFFFFF" w:fill="FFFFFF"/>
            <w:noWrap/>
          </w:tcPr>
          <w:p w14:paraId="6ACF9629">
            <w:pPr>
              <w:jc w:val="center"/>
              <w:rPr>
                <w:rFonts w:hint="default" w:ascii="宋体" w:hAnsi="宋体" w:eastAsia="宋体"/>
                <w:b/>
                <w:sz w:val="18"/>
                <w:szCs w:val="18"/>
                <w:lang w:val="en-US" w:eastAsia="zh-CN"/>
              </w:rPr>
            </w:pPr>
            <w:r>
              <w:rPr>
                <w:rFonts w:hint="eastAsia" w:ascii="宋体" w:hAnsi="宋体"/>
                <w:b/>
                <w:sz w:val="18"/>
                <w:szCs w:val="18"/>
                <w:lang w:val="en-US" w:eastAsia="zh-CN"/>
              </w:rPr>
              <w:t>146.54</w:t>
            </w:r>
          </w:p>
        </w:tc>
        <w:tc>
          <w:tcPr>
            <w:tcW w:w="1433" w:type="dxa"/>
            <w:tcBorders>
              <w:top w:val="single" w:color="auto" w:sz="4" w:space="0"/>
              <w:left w:val="single" w:color="auto" w:sz="4" w:space="0"/>
              <w:bottom w:val="single" w:color="auto" w:sz="4" w:space="0"/>
              <w:right w:val="single" w:color="auto" w:sz="4" w:space="0"/>
            </w:tcBorders>
            <w:shd w:val="clear" w:color="FFFFFF" w:fill="FFFFFF"/>
            <w:noWrap/>
          </w:tcPr>
          <w:p w14:paraId="5F4E3909">
            <w:pPr>
              <w:jc w:val="center"/>
              <w:rPr>
                <w:rFonts w:ascii="宋体" w:hAnsi="宋体"/>
                <w:b/>
                <w:sz w:val="18"/>
                <w:szCs w:val="18"/>
              </w:rPr>
            </w:pPr>
          </w:p>
        </w:tc>
      </w:tr>
      <w:tr w14:paraId="444DAF32">
        <w:tblPrEx>
          <w:tblCellMar>
            <w:top w:w="0" w:type="dxa"/>
            <w:left w:w="108" w:type="dxa"/>
            <w:bottom w:w="0" w:type="dxa"/>
            <w:right w:w="108" w:type="dxa"/>
          </w:tblCellMar>
        </w:tblPrEx>
        <w:trPr>
          <w:trHeight w:val="340" w:hRule="atLeast"/>
          <w:jc w:val="center"/>
        </w:trPr>
        <w:tc>
          <w:tcPr>
            <w:tcW w:w="1077"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23690C6">
            <w:pPr>
              <w:keepNext w:val="0"/>
              <w:keepLines w:val="0"/>
              <w:widowControl/>
              <w:suppressLineNumbers w:val="0"/>
              <w:jc w:val="center"/>
              <w:textAlignment w:val="center"/>
              <w:rPr>
                <w:rFonts w:ascii="宋体" w:hAnsi="宋体"/>
                <w:b/>
                <w:sz w:val="18"/>
                <w:szCs w:val="18"/>
              </w:rPr>
            </w:pPr>
            <w:r>
              <w:rPr>
                <w:rFonts w:ascii="宋体" w:hAnsi="宋体" w:eastAsia="宋体" w:cs="宋体"/>
                <w:b/>
                <w:bCs/>
                <w:i w:val="0"/>
                <w:iCs w:val="0"/>
                <w:color w:val="000000"/>
                <w:kern w:val="0"/>
                <w:sz w:val="18"/>
                <w:szCs w:val="18"/>
                <w:u w:val="none"/>
                <w:lang w:val="en-US" w:eastAsia="zh-CN" w:bidi="ar"/>
              </w:rPr>
              <w:t>201</w:t>
            </w:r>
          </w:p>
        </w:tc>
        <w:tc>
          <w:tcPr>
            <w:tcW w:w="4266"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26FEB49">
            <w:pPr>
              <w:keepNext w:val="0"/>
              <w:keepLines w:val="0"/>
              <w:widowControl/>
              <w:suppressLineNumbers w:val="0"/>
              <w:jc w:val="center"/>
              <w:textAlignment w:val="center"/>
              <w:rPr>
                <w:rFonts w:ascii="宋体" w:hAnsi="宋体"/>
                <w:b/>
                <w:sz w:val="18"/>
                <w:szCs w:val="18"/>
              </w:rPr>
            </w:pPr>
            <w:r>
              <w:rPr>
                <w:rFonts w:hint="eastAsia" w:ascii="宋体" w:hAnsi="宋体" w:eastAsia="宋体" w:cs="宋体"/>
                <w:b/>
                <w:bCs/>
                <w:i w:val="0"/>
                <w:iCs w:val="0"/>
                <w:color w:val="000000"/>
                <w:kern w:val="0"/>
                <w:sz w:val="18"/>
                <w:szCs w:val="18"/>
                <w:u w:val="none"/>
                <w:lang w:val="en-US" w:eastAsia="zh-CN" w:bidi="ar"/>
              </w:rPr>
              <w:t>一般公共服务支出</w:t>
            </w:r>
          </w:p>
        </w:tc>
        <w:tc>
          <w:tcPr>
            <w:tcW w:w="142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6EA44C7">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b/>
                <w:bCs/>
                <w:i w:val="0"/>
                <w:iCs w:val="0"/>
                <w:color w:val="000000"/>
                <w:kern w:val="0"/>
                <w:sz w:val="18"/>
                <w:szCs w:val="18"/>
                <w:u w:val="none"/>
                <w:lang w:val="en-US" w:eastAsia="zh-CN" w:bidi="ar"/>
              </w:rPr>
              <w:t>111.48</w:t>
            </w:r>
          </w:p>
        </w:tc>
        <w:tc>
          <w:tcPr>
            <w:tcW w:w="1422"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CED5B89">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b/>
                <w:bCs/>
                <w:i w:val="0"/>
                <w:iCs w:val="0"/>
                <w:color w:val="000000"/>
                <w:kern w:val="0"/>
                <w:sz w:val="18"/>
                <w:szCs w:val="18"/>
                <w:u w:val="none"/>
                <w:lang w:val="en-US" w:eastAsia="zh-CN" w:bidi="ar"/>
              </w:rPr>
              <w:t>111.48</w:t>
            </w:r>
          </w:p>
        </w:tc>
        <w:tc>
          <w:tcPr>
            <w:tcW w:w="1433" w:type="dxa"/>
            <w:tcBorders>
              <w:top w:val="single" w:color="auto" w:sz="4" w:space="0"/>
              <w:left w:val="single" w:color="auto" w:sz="4" w:space="0"/>
              <w:bottom w:val="single" w:color="auto" w:sz="4" w:space="0"/>
              <w:right w:val="single" w:color="auto" w:sz="4" w:space="0"/>
            </w:tcBorders>
            <w:shd w:val="clear" w:color="FFFFFF" w:fill="FFFFFF"/>
            <w:noWrap/>
          </w:tcPr>
          <w:p w14:paraId="467DBD92">
            <w:pPr>
              <w:jc w:val="center"/>
              <w:rPr>
                <w:rFonts w:ascii="宋体" w:hAnsi="宋体"/>
                <w:b/>
                <w:sz w:val="18"/>
                <w:szCs w:val="18"/>
              </w:rPr>
            </w:pPr>
          </w:p>
        </w:tc>
      </w:tr>
      <w:tr w14:paraId="11E2D767">
        <w:tblPrEx>
          <w:tblCellMar>
            <w:top w:w="0" w:type="dxa"/>
            <w:left w:w="108" w:type="dxa"/>
            <w:bottom w:w="0" w:type="dxa"/>
            <w:right w:w="108" w:type="dxa"/>
          </w:tblCellMar>
        </w:tblPrEx>
        <w:trPr>
          <w:trHeight w:val="340" w:hRule="atLeast"/>
          <w:jc w:val="center"/>
        </w:trPr>
        <w:tc>
          <w:tcPr>
            <w:tcW w:w="1077"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B7F66D3">
            <w:pPr>
              <w:keepNext w:val="0"/>
              <w:keepLines w:val="0"/>
              <w:widowControl/>
              <w:suppressLineNumbers w:val="0"/>
              <w:jc w:val="center"/>
              <w:textAlignment w:val="center"/>
              <w:rPr>
                <w:rFonts w:ascii="宋体" w:hAnsi="宋体"/>
                <w:b/>
                <w:sz w:val="18"/>
                <w:szCs w:val="18"/>
              </w:rPr>
            </w:pPr>
            <w:r>
              <w:rPr>
                <w:rFonts w:ascii="宋体" w:hAnsi="宋体" w:eastAsia="宋体" w:cs="宋体"/>
                <w:b/>
                <w:bCs/>
                <w:i w:val="0"/>
                <w:iCs w:val="0"/>
                <w:color w:val="000000"/>
                <w:kern w:val="0"/>
                <w:sz w:val="18"/>
                <w:szCs w:val="18"/>
                <w:u w:val="none"/>
                <w:lang w:val="en-US" w:eastAsia="zh-CN" w:bidi="ar"/>
              </w:rPr>
              <w:t>2013101</w:t>
            </w:r>
          </w:p>
        </w:tc>
        <w:tc>
          <w:tcPr>
            <w:tcW w:w="4266"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A01C91D">
            <w:pPr>
              <w:keepNext w:val="0"/>
              <w:keepLines w:val="0"/>
              <w:widowControl/>
              <w:suppressLineNumbers w:val="0"/>
              <w:jc w:val="center"/>
              <w:textAlignment w:val="center"/>
              <w:rPr>
                <w:rFonts w:ascii="宋体" w:hAnsi="宋体"/>
                <w:b/>
                <w:sz w:val="18"/>
                <w:szCs w:val="18"/>
              </w:rPr>
            </w:pPr>
            <w:r>
              <w:rPr>
                <w:rFonts w:hint="eastAsia" w:ascii="宋体" w:hAnsi="宋体" w:eastAsia="宋体" w:cs="宋体"/>
                <w:b/>
                <w:bCs/>
                <w:i w:val="0"/>
                <w:iCs w:val="0"/>
                <w:color w:val="000000"/>
                <w:kern w:val="0"/>
                <w:sz w:val="18"/>
                <w:szCs w:val="18"/>
                <w:u w:val="none"/>
                <w:lang w:val="en-US" w:eastAsia="zh-CN" w:bidi="ar"/>
              </w:rPr>
              <w:t>行政运行</w:t>
            </w:r>
          </w:p>
        </w:tc>
        <w:tc>
          <w:tcPr>
            <w:tcW w:w="142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2AC92BE">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b/>
                <w:bCs/>
                <w:i w:val="0"/>
                <w:iCs w:val="0"/>
                <w:color w:val="000000"/>
                <w:kern w:val="0"/>
                <w:sz w:val="18"/>
                <w:szCs w:val="18"/>
                <w:u w:val="none"/>
                <w:lang w:val="en-US" w:eastAsia="zh-CN" w:bidi="ar"/>
              </w:rPr>
              <w:t>111.48</w:t>
            </w:r>
          </w:p>
        </w:tc>
        <w:tc>
          <w:tcPr>
            <w:tcW w:w="1422"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521186F">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b/>
                <w:bCs/>
                <w:i w:val="0"/>
                <w:iCs w:val="0"/>
                <w:color w:val="000000"/>
                <w:kern w:val="0"/>
                <w:sz w:val="18"/>
                <w:szCs w:val="18"/>
                <w:u w:val="none"/>
                <w:lang w:val="en-US" w:eastAsia="zh-CN" w:bidi="ar"/>
              </w:rPr>
              <w:t>111.48</w:t>
            </w:r>
          </w:p>
        </w:tc>
        <w:tc>
          <w:tcPr>
            <w:tcW w:w="1433" w:type="dxa"/>
            <w:tcBorders>
              <w:top w:val="single" w:color="auto" w:sz="4" w:space="0"/>
              <w:left w:val="single" w:color="auto" w:sz="4" w:space="0"/>
              <w:bottom w:val="single" w:color="auto" w:sz="4" w:space="0"/>
              <w:right w:val="single" w:color="auto" w:sz="4" w:space="0"/>
            </w:tcBorders>
            <w:shd w:val="clear" w:color="FFFFFF" w:fill="FFFFFF"/>
            <w:noWrap/>
          </w:tcPr>
          <w:p w14:paraId="5D2F9437">
            <w:pPr>
              <w:jc w:val="center"/>
              <w:rPr>
                <w:rFonts w:ascii="宋体" w:hAnsi="宋体"/>
                <w:b/>
                <w:sz w:val="18"/>
                <w:szCs w:val="18"/>
              </w:rPr>
            </w:pPr>
          </w:p>
        </w:tc>
      </w:tr>
      <w:tr w14:paraId="5849CF9D">
        <w:tblPrEx>
          <w:tblCellMar>
            <w:top w:w="0" w:type="dxa"/>
            <w:left w:w="108" w:type="dxa"/>
            <w:bottom w:w="0" w:type="dxa"/>
            <w:right w:w="108" w:type="dxa"/>
          </w:tblCellMar>
        </w:tblPrEx>
        <w:trPr>
          <w:trHeight w:val="340" w:hRule="atLeast"/>
          <w:jc w:val="center"/>
        </w:trPr>
        <w:tc>
          <w:tcPr>
            <w:tcW w:w="1077"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B7D39B4">
            <w:pPr>
              <w:keepNext w:val="0"/>
              <w:keepLines w:val="0"/>
              <w:widowControl/>
              <w:suppressLineNumbers w:val="0"/>
              <w:jc w:val="center"/>
              <w:textAlignment w:val="center"/>
              <w:rPr>
                <w:rFonts w:ascii="宋体" w:hAnsi="宋体"/>
                <w:sz w:val="18"/>
                <w:szCs w:val="18"/>
              </w:rPr>
            </w:pPr>
            <w:r>
              <w:rPr>
                <w:rFonts w:ascii="宋体" w:hAnsi="宋体" w:eastAsia="宋体" w:cs="宋体"/>
                <w:i w:val="0"/>
                <w:iCs w:val="0"/>
                <w:color w:val="000000"/>
                <w:kern w:val="0"/>
                <w:sz w:val="18"/>
                <w:szCs w:val="18"/>
                <w:u w:val="none"/>
                <w:lang w:val="en-US" w:eastAsia="zh-CN" w:bidi="ar"/>
              </w:rPr>
              <w:t>2013101</w:t>
            </w:r>
          </w:p>
        </w:tc>
        <w:tc>
          <w:tcPr>
            <w:tcW w:w="4266"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52E29B6">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年在职人员工资</w:t>
            </w:r>
          </w:p>
        </w:tc>
        <w:tc>
          <w:tcPr>
            <w:tcW w:w="142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2C2C460">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i w:val="0"/>
                <w:iCs w:val="0"/>
                <w:color w:val="000000"/>
                <w:kern w:val="0"/>
                <w:sz w:val="22"/>
                <w:szCs w:val="22"/>
                <w:u w:val="none"/>
                <w:lang w:val="en-US" w:eastAsia="zh-CN" w:bidi="ar"/>
              </w:rPr>
              <w:t>98.18</w:t>
            </w:r>
          </w:p>
        </w:tc>
        <w:tc>
          <w:tcPr>
            <w:tcW w:w="1422"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A0F36CB">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i w:val="0"/>
                <w:iCs w:val="0"/>
                <w:color w:val="000000"/>
                <w:kern w:val="0"/>
                <w:sz w:val="22"/>
                <w:szCs w:val="22"/>
                <w:u w:val="none"/>
                <w:lang w:val="en-US" w:eastAsia="zh-CN" w:bidi="ar"/>
              </w:rPr>
              <w:t>98.18</w:t>
            </w:r>
          </w:p>
        </w:tc>
        <w:tc>
          <w:tcPr>
            <w:tcW w:w="1433" w:type="dxa"/>
            <w:tcBorders>
              <w:top w:val="single" w:color="auto" w:sz="4" w:space="0"/>
              <w:left w:val="single" w:color="auto" w:sz="4" w:space="0"/>
              <w:bottom w:val="single" w:color="auto" w:sz="4" w:space="0"/>
              <w:right w:val="single" w:color="auto" w:sz="4" w:space="0"/>
            </w:tcBorders>
            <w:shd w:val="clear" w:color="FFFFFF" w:fill="FFFFFF"/>
            <w:noWrap/>
          </w:tcPr>
          <w:p w14:paraId="3B13B31D">
            <w:pPr>
              <w:jc w:val="center"/>
              <w:rPr>
                <w:rFonts w:ascii="宋体" w:hAnsi="宋体"/>
                <w:sz w:val="18"/>
                <w:szCs w:val="18"/>
              </w:rPr>
            </w:pPr>
          </w:p>
        </w:tc>
      </w:tr>
      <w:tr w14:paraId="0853807F">
        <w:tblPrEx>
          <w:tblCellMar>
            <w:top w:w="0" w:type="dxa"/>
            <w:left w:w="108" w:type="dxa"/>
            <w:bottom w:w="0" w:type="dxa"/>
            <w:right w:w="108" w:type="dxa"/>
          </w:tblCellMar>
        </w:tblPrEx>
        <w:trPr>
          <w:trHeight w:val="340" w:hRule="atLeast"/>
          <w:jc w:val="center"/>
        </w:trPr>
        <w:tc>
          <w:tcPr>
            <w:tcW w:w="1077"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D4ABA22">
            <w:pPr>
              <w:keepNext w:val="0"/>
              <w:keepLines w:val="0"/>
              <w:widowControl/>
              <w:suppressLineNumbers w:val="0"/>
              <w:jc w:val="center"/>
              <w:textAlignment w:val="center"/>
              <w:rPr>
                <w:rFonts w:ascii="宋体" w:hAnsi="宋体"/>
                <w:sz w:val="18"/>
                <w:szCs w:val="18"/>
              </w:rPr>
            </w:pPr>
            <w:r>
              <w:rPr>
                <w:rFonts w:ascii="宋体" w:hAnsi="宋体" w:eastAsia="宋体" w:cs="宋体"/>
                <w:i w:val="0"/>
                <w:iCs w:val="0"/>
                <w:color w:val="000000"/>
                <w:kern w:val="0"/>
                <w:sz w:val="18"/>
                <w:szCs w:val="18"/>
                <w:u w:val="none"/>
                <w:lang w:val="en-US" w:eastAsia="zh-CN" w:bidi="ar"/>
              </w:rPr>
              <w:t>2013101</w:t>
            </w:r>
          </w:p>
        </w:tc>
        <w:tc>
          <w:tcPr>
            <w:tcW w:w="4266"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2208836">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年公务费</w:t>
            </w:r>
          </w:p>
        </w:tc>
        <w:tc>
          <w:tcPr>
            <w:tcW w:w="142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405255C">
            <w:pPr>
              <w:keepNext w:val="0"/>
              <w:keepLines w:val="0"/>
              <w:widowControl/>
              <w:suppressLineNumbers w:val="0"/>
              <w:jc w:val="center"/>
              <w:textAlignment w:val="center"/>
              <w:rPr>
                <w:rFonts w:ascii="宋体" w:hAnsi="宋体"/>
                <w:sz w:val="18"/>
                <w:szCs w:val="18"/>
              </w:rPr>
            </w:pPr>
            <w:r>
              <w:rPr>
                <w:rFonts w:hint="eastAsia" w:ascii="宋体" w:hAnsi="宋体" w:cs="宋体"/>
                <w:i w:val="0"/>
                <w:iCs w:val="0"/>
                <w:color w:val="000000"/>
                <w:kern w:val="0"/>
                <w:sz w:val="22"/>
                <w:szCs w:val="22"/>
                <w:u w:val="none"/>
                <w:lang w:val="en-US" w:eastAsia="zh-CN" w:bidi="ar"/>
              </w:rPr>
              <w:t>10.4</w:t>
            </w:r>
          </w:p>
        </w:tc>
        <w:tc>
          <w:tcPr>
            <w:tcW w:w="1422"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A30D241">
            <w:pPr>
              <w:keepNext w:val="0"/>
              <w:keepLines w:val="0"/>
              <w:widowControl/>
              <w:suppressLineNumbers w:val="0"/>
              <w:jc w:val="center"/>
              <w:textAlignment w:val="center"/>
              <w:rPr>
                <w:rFonts w:ascii="宋体" w:hAnsi="宋体"/>
                <w:sz w:val="18"/>
                <w:szCs w:val="18"/>
              </w:rPr>
            </w:pPr>
            <w:r>
              <w:rPr>
                <w:rFonts w:hint="eastAsia" w:ascii="宋体" w:hAnsi="宋体" w:cs="宋体"/>
                <w:i w:val="0"/>
                <w:iCs w:val="0"/>
                <w:color w:val="000000"/>
                <w:kern w:val="0"/>
                <w:sz w:val="22"/>
                <w:szCs w:val="22"/>
                <w:u w:val="none"/>
                <w:lang w:val="en-US" w:eastAsia="zh-CN" w:bidi="ar"/>
              </w:rPr>
              <w:t>10.4</w:t>
            </w:r>
          </w:p>
        </w:tc>
        <w:tc>
          <w:tcPr>
            <w:tcW w:w="1433" w:type="dxa"/>
            <w:tcBorders>
              <w:top w:val="single" w:color="auto" w:sz="4" w:space="0"/>
              <w:left w:val="single" w:color="auto" w:sz="4" w:space="0"/>
              <w:bottom w:val="single" w:color="auto" w:sz="4" w:space="0"/>
              <w:right w:val="single" w:color="auto" w:sz="4" w:space="0"/>
            </w:tcBorders>
            <w:shd w:val="clear" w:color="FFFFFF" w:fill="FFFFFF"/>
            <w:noWrap/>
          </w:tcPr>
          <w:p w14:paraId="6211D9E0">
            <w:pPr>
              <w:jc w:val="center"/>
              <w:rPr>
                <w:rFonts w:ascii="宋体" w:hAnsi="宋体"/>
                <w:sz w:val="18"/>
                <w:szCs w:val="18"/>
              </w:rPr>
            </w:pPr>
          </w:p>
        </w:tc>
      </w:tr>
      <w:tr w14:paraId="34015D4B">
        <w:tblPrEx>
          <w:tblCellMar>
            <w:top w:w="0" w:type="dxa"/>
            <w:left w:w="108" w:type="dxa"/>
            <w:bottom w:w="0" w:type="dxa"/>
            <w:right w:w="108" w:type="dxa"/>
          </w:tblCellMar>
        </w:tblPrEx>
        <w:trPr>
          <w:trHeight w:val="340" w:hRule="atLeast"/>
          <w:jc w:val="center"/>
        </w:trPr>
        <w:tc>
          <w:tcPr>
            <w:tcW w:w="1077"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BCFE234">
            <w:pPr>
              <w:keepNext w:val="0"/>
              <w:keepLines w:val="0"/>
              <w:widowControl/>
              <w:suppressLineNumbers w:val="0"/>
              <w:jc w:val="center"/>
              <w:textAlignment w:val="center"/>
              <w:rPr>
                <w:rFonts w:ascii="宋体" w:hAnsi="宋体"/>
                <w:sz w:val="18"/>
                <w:szCs w:val="18"/>
              </w:rPr>
            </w:pPr>
            <w:r>
              <w:rPr>
                <w:rFonts w:ascii="宋体" w:hAnsi="宋体" w:eastAsia="宋体" w:cs="宋体"/>
                <w:i w:val="0"/>
                <w:iCs w:val="0"/>
                <w:color w:val="000000"/>
                <w:kern w:val="0"/>
                <w:sz w:val="18"/>
                <w:szCs w:val="18"/>
                <w:u w:val="none"/>
                <w:lang w:val="en-US" w:eastAsia="zh-CN" w:bidi="ar"/>
              </w:rPr>
              <w:t>2013101</w:t>
            </w:r>
          </w:p>
        </w:tc>
        <w:tc>
          <w:tcPr>
            <w:tcW w:w="4266"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784843F">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年福利费</w:t>
            </w:r>
          </w:p>
        </w:tc>
        <w:tc>
          <w:tcPr>
            <w:tcW w:w="142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F96433C">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i w:val="0"/>
                <w:iCs w:val="0"/>
                <w:color w:val="000000"/>
                <w:kern w:val="0"/>
                <w:sz w:val="22"/>
                <w:szCs w:val="22"/>
                <w:u w:val="none"/>
                <w:lang w:val="en-US" w:eastAsia="zh-CN" w:bidi="ar"/>
              </w:rPr>
              <w:t>1.96</w:t>
            </w:r>
          </w:p>
        </w:tc>
        <w:tc>
          <w:tcPr>
            <w:tcW w:w="1422"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103D7F5">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i w:val="0"/>
                <w:iCs w:val="0"/>
                <w:color w:val="000000"/>
                <w:kern w:val="0"/>
                <w:sz w:val="22"/>
                <w:szCs w:val="22"/>
                <w:u w:val="none"/>
                <w:lang w:val="en-US" w:eastAsia="zh-CN" w:bidi="ar"/>
              </w:rPr>
              <w:t>1.96</w:t>
            </w:r>
          </w:p>
        </w:tc>
        <w:tc>
          <w:tcPr>
            <w:tcW w:w="1433" w:type="dxa"/>
            <w:tcBorders>
              <w:top w:val="single" w:color="auto" w:sz="4" w:space="0"/>
              <w:left w:val="single" w:color="auto" w:sz="4" w:space="0"/>
              <w:bottom w:val="single" w:color="auto" w:sz="4" w:space="0"/>
              <w:right w:val="single" w:color="auto" w:sz="4" w:space="0"/>
            </w:tcBorders>
            <w:shd w:val="clear" w:color="FFFFFF" w:fill="FFFFFF"/>
            <w:noWrap/>
          </w:tcPr>
          <w:p w14:paraId="5DDB9E5C">
            <w:pPr>
              <w:jc w:val="center"/>
              <w:rPr>
                <w:rFonts w:ascii="宋体" w:hAnsi="宋体"/>
                <w:sz w:val="18"/>
                <w:szCs w:val="18"/>
              </w:rPr>
            </w:pPr>
          </w:p>
        </w:tc>
      </w:tr>
      <w:tr w14:paraId="17879364">
        <w:tblPrEx>
          <w:tblCellMar>
            <w:top w:w="0" w:type="dxa"/>
            <w:left w:w="108" w:type="dxa"/>
            <w:bottom w:w="0" w:type="dxa"/>
            <w:right w:w="108" w:type="dxa"/>
          </w:tblCellMar>
        </w:tblPrEx>
        <w:trPr>
          <w:trHeight w:val="340" w:hRule="atLeast"/>
          <w:jc w:val="center"/>
        </w:trPr>
        <w:tc>
          <w:tcPr>
            <w:tcW w:w="1077"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0EDA12A">
            <w:pPr>
              <w:keepNext w:val="0"/>
              <w:keepLines w:val="0"/>
              <w:widowControl/>
              <w:suppressLineNumbers w:val="0"/>
              <w:jc w:val="center"/>
              <w:textAlignment w:val="center"/>
              <w:rPr>
                <w:rFonts w:ascii="宋体" w:hAnsi="宋体"/>
                <w:b/>
                <w:sz w:val="18"/>
                <w:szCs w:val="18"/>
              </w:rPr>
            </w:pPr>
            <w:r>
              <w:rPr>
                <w:rFonts w:ascii="宋体" w:hAnsi="宋体" w:eastAsia="宋体" w:cs="宋体"/>
                <w:i w:val="0"/>
                <w:iCs w:val="0"/>
                <w:color w:val="000000"/>
                <w:kern w:val="0"/>
                <w:sz w:val="18"/>
                <w:szCs w:val="18"/>
                <w:u w:val="none"/>
                <w:lang w:val="en-US" w:eastAsia="zh-CN" w:bidi="ar"/>
              </w:rPr>
              <w:t>2013101</w:t>
            </w:r>
          </w:p>
        </w:tc>
        <w:tc>
          <w:tcPr>
            <w:tcW w:w="4266"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D1840BD">
            <w:pPr>
              <w:keepNext w:val="0"/>
              <w:keepLines w:val="0"/>
              <w:widowControl/>
              <w:suppressLineNumbers w:val="0"/>
              <w:jc w:val="center"/>
              <w:textAlignment w:val="center"/>
              <w:rPr>
                <w:rFonts w:ascii="宋体" w:hAnsi="宋体"/>
                <w:b/>
                <w:sz w:val="18"/>
                <w:szCs w:val="18"/>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年工会经费</w:t>
            </w:r>
          </w:p>
        </w:tc>
        <w:tc>
          <w:tcPr>
            <w:tcW w:w="142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B42EB3F">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94</w:t>
            </w:r>
          </w:p>
        </w:tc>
        <w:tc>
          <w:tcPr>
            <w:tcW w:w="1422"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C55C206">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94</w:t>
            </w:r>
          </w:p>
        </w:tc>
        <w:tc>
          <w:tcPr>
            <w:tcW w:w="1433" w:type="dxa"/>
            <w:tcBorders>
              <w:top w:val="single" w:color="auto" w:sz="4" w:space="0"/>
              <w:left w:val="single" w:color="auto" w:sz="4" w:space="0"/>
              <w:bottom w:val="single" w:color="auto" w:sz="4" w:space="0"/>
              <w:right w:val="single" w:color="auto" w:sz="4" w:space="0"/>
            </w:tcBorders>
            <w:shd w:val="clear" w:color="FFFFFF" w:fill="FFFFFF"/>
            <w:noWrap/>
          </w:tcPr>
          <w:p w14:paraId="5EA3228C">
            <w:pPr>
              <w:jc w:val="center"/>
              <w:rPr>
                <w:rFonts w:ascii="宋体" w:hAnsi="宋体"/>
                <w:b/>
                <w:sz w:val="18"/>
                <w:szCs w:val="18"/>
              </w:rPr>
            </w:pPr>
          </w:p>
        </w:tc>
      </w:tr>
      <w:tr w14:paraId="51591E08">
        <w:tblPrEx>
          <w:tblCellMar>
            <w:top w:w="0" w:type="dxa"/>
            <w:left w:w="108" w:type="dxa"/>
            <w:bottom w:w="0" w:type="dxa"/>
            <w:right w:w="108" w:type="dxa"/>
          </w:tblCellMar>
        </w:tblPrEx>
        <w:trPr>
          <w:trHeight w:val="340" w:hRule="atLeast"/>
          <w:jc w:val="center"/>
        </w:trPr>
        <w:tc>
          <w:tcPr>
            <w:tcW w:w="1077"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5389F06">
            <w:pPr>
              <w:keepNext w:val="0"/>
              <w:keepLines w:val="0"/>
              <w:widowControl/>
              <w:suppressLineNumbers w:val="0"/>
              <w:jc w:val="center"/>
              <w:textAlignment w:val="center"/>
              <w:rPr>
                <w:rFonts w:ascii="宋体" w:hAnsi="宋体"/>
                <w:sz w:val="18"/>
                <w:szCs w:val="18"/>
              </w:rPr>
            </w:pPr>
            <w:r>
              <w:rPr>
                <w:rFonts w:ascii="宋体" w:hAnsi="宋体" w:eastAsia="宋体" w:cs="宋体"/>
                <w:b/>
                <w:bCs/>
                <w:i w:val="0"/>
                <w:iCs w:val="0"/>
                <w:color w:val="000000"/>
                <w:kern w:val="0"/>
                <w:sz w:val="18"/>
                <w:szCs w:val="18"/>
                <w:u w:val="none"/>
                <w:lang w:val="en-US" w:eastAsia="zh-CN" w:bidi="ar"/>
              </w:rPr>
              <w:t>208</w:t>
            </w:r>
          </w:p>
        </w:tc>
        <w:tc>
          <w:tcPr>
            <w:tcW w:w="4266"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5729B7E">
            <w:pPr>
              <w:keepNext w:val="0"/>
              <w:keepLines w:val="0"/>
              <w:widowControl/>
              <w:suppressLineNumbers w:val="0"/>
              <w:jc w:val="center"/>
              <w:textAlignment w:val="center"/>
              <w:rPr>
                <w:rFonts w:ascii="宋体" w:hAnsi="宋体"/>
                <w:sz w:val="18"/>
                <w:szCs w:val="18"/>
              </w:rPr>
            </w:pPr>
            <w:r>
              <w:rPr>
                <w:rFonts w:hint="eastAsia" w:ascii="宋体" w:hAnsi="宋体" w:eastAsia="宋体" w:cs="宋体"/>
                <w:b/>
                <w:bCs/>
                <w:i w:val="0"/>
                <w:iCs w:val="0"/>
                <w:color w:val="000000"/>
                <w:kern w:val="0"/>
                <w:sz w:val="18"/>
                <w:szCs w:val="18"/>
                <w:u w:val="none"/>
                <w:lang w:val="en-US" w:eastAsia="zh-CN" w:bidi="ar"/>
              </w:rPr>
              <w:t>社会保障和就业支出</w:t>
            </w:r>
          </w:p>
        </w:tc>
        <w:tc>
          <w:tcPr>
            <w:tcW w:w="142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859A543">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b/>
                <w:bCs/>
                <w:i w:val="0"/>
                <w:iCs w:val="0"/>
                <w:color w:val="000000"/>
                <w:kern w:val="0"/>
                <w:sz w:val="18"/>
                <w:szCs w:val="18"/>
                <w:u w:val="none"/>
                <w:lang w:val="en-US" w:eastAsia="zh-CN" w:bidi="ar"/>
              </w:rPr>
              <w:t>18.84</w:t>
            </w:r>
          </w:p>
        </w:tc>
        <w:tc>
          <w:tcPr>
            <w:tcW w:w="1422"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E21DDE6">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b/>
                <w:bCs/>
                <w:i w:val="0"/>
                <w:iCs w:val="0"/>
                <w:color w:val="000000"/>
                <w:kern w:val="0"/>
                <w:sz w:val="18"/>
                <w:szCs w:val="18"/>
                <w:u w:val="none"/>
                <w:lang w:val="en-US" w:eastAsia="zh-CN" w:bidi="ar"/>
              </w:rPr>
              <w:t>18.84</w:t>
            </w:r>
          </w:p>
        </w:tc>
        <w:tc>
          <w:tcPr>
            <w:tcW w:w="1433" w:type="dxa"/>
            <w:tcBorders>
              <w:top w:val="single" w:color="auto" w:sz="4" w:space="0"/>
              <w:left w:val="single" w:color="auto" w:sz="4" w:space="0"/>
              <w:bottom w:val="single" w:color="auto" w:sz="4" w:space="0"/>
              <w:right w:val="single" w:color="auto" w:sz="4" w:space="0"/>
            </w:tcBorders>
            <w:shd w:val="clear" w:color="FFFFFF" w:fill="FFFFFF"/>
            <w:noWrap/>
          </w:tcPr>
          <w:p w14:paraId="1751F3FC">
            <w:pPr>
              <w:jc w:val="center"/>
              <w:rPr>
                <w:rFonts w:ascii="宋体" w:hAnsi="宋体"/>
                <w:sz w:val="18"/>
                <w:szCs w:val="18"/>
              </w:rPr>
            </w:pPr>
          </w:p>
        </w:tc>
      </w:tr>
      <w:tr w14:paraId="13231322">
        <w:tblPrEx>
          <w:tblCellMar>
            <w:top w:w="0" w:type="dxa"/>
            <w:left w:w="108" w:type="dxa"/>
            <w:bottom w:w="0" w:type="dxa"/>
            <w:right w:w="108" w:type="dxa"/>
          </w:tblCellMar>
        </w:tblPrEx>
        <w:trPr>
          <w:trHeight w:val="340" w:hRule="atLeast"/>
          <w:jc w:val="center"/>
        </w:trPr>
        <w:tc>
          <w:tcPr>
            <w:tcW w:w="1077"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6559255">
            <w:pPr>
              <w:keepNext w:val="0"/>
              <w:keepLines w:val="0"/>
              <w:widowControl/>
              <w:suppressLineNumbers w:val="0"/>
              <w:jc w:val="center"/>
              <w:textAlignment w:val="center"/>
              <w:rPr>
                <w:rFonts w:ascii="宋体" w:hAnsi="宋体"/>
                <w:b/>
                <w:sz w:val="18"/>
                <w:szCs w:val="18"/>
              </w:rPr>
            </w:pPr>
            <w:r>
              <w:rPr>
                <w:rFonts w:ascii="宋体" w:hAnsi="宋体" w:eastAsia="宋体" w:cs="宋体"/>
                <w:i w:val="0"/>
                <w:iCs w:val="0"/>
                <w:color w:val="000000"/>
                <w:kern w:val="0"/>
                <w:sz w:val="18"/>
                <w:szCs w:val="18"/>
                <w:u w:val="none"/>
                <w:lang w:val="en-US" w:eastAsia="zh-CN" w:bidi="ar"/>
              </w:rPr>
              <w:t>20805</w:t>
            </w:r>
          </w:p>
        </w:tc>
        <w:tc>
          <w:tcPr>
            <w:tcW w:w="4266"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ED24D6B">
            <w:pPr>
              <w:keepNext w:val="0"/>
              <w:keepLines w:val="0"/>
              <w:widowControl/>
              <w:suppressLineNumbers w:val="0"/>
              <w:jc w:val="center"/>
              <w:textAlignment w:val="center"/>
              <w:rPr>
                <w:rFonts w:ascii="宋体" w:hAnsi="宋体"/>
                <w:b/>
                <w:sz w:val="18"/>
                <w:szCs w:val="18"/>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年机关事业单位养老保险</w:t>
            </w:r>
          </w:p>
        </w:tc>
        <w:tc>
          <w:tcPr>
            <w:tcW w:w="142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71CEFF9">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i w:val="0"/>
                <w:iCs w:val="0"/>
                <w:color w:val="000000"/>
                <w:kern w:val="0"/>
                <w:sz w:val="22"/>
                <w:szCs w:val="22"/>
                <w:u w:val="none"/>
                <w:lang w:val="en-US" w:eastAsia="zh-CN" w:bidi="ar"/>
              </w:rPr>
              <w:t>12.56</w:t>
            </w:r>
          </w:p>
        </w:tc>
        <w:tc>
          <w:tcPr>
            <w:tcW w:w="1422"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BB2EAD8">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i w:val="0"/>
                <w:iCs w:val="0"/>
                <w:color w:val="000000"/>
                <w:kern w:val="0"/>
                <w:sz w:val="22"/>
                <w:szCs w:val="22"/>
                <w:u w:val="none"/>
                <w:lang w:val="en-US" w:eastAsia="zh-CN" w:bidi="ar"/>
              </w:rPr>
              <w:t>12.56</w:t>
            </w:r>
          </w:p>
        </w:tc>
        <w:tc>
          <w:tcPr>
            <w:tcW w:w="1433" w:type="dxa"/>
            <w:tcBorders>
              <w:top w:val="single" w:color="auto" w:sz="4" w:space="0"/>
              <w:left w:val="single" w:color="auto" w:sz="4" w:space="0"/>
              <w:bottom w:val="single" w:color="auto" w:sz="4" w:space="0"/>
              <w:right w:val="single" w:color="auto" w:sz="4" w:space="0"/>
            </w:tcBorders>
            <w:shd w:val="clear" w:color="FFFFFF" w:fill="FFFFFF"/>
            <w:noWrap/>
          </w:tcPr>
          <w:p w14:paraId="2B392F7C">
            <w:pPr>
              <w:jc w:val="center"/>
              <w:rPr>
                <w:rFonts w:ascii="宋体" w:hAnsi="宋体"/>
                <w:b/>
                <w:sz w:val="18"/>
                <w:szCs w:val="18"/>
              </w:rPr>
            </w:pPr>
          </w:p>
        </w:tc>
      </w:tr>
      <w:tr w14:paraId="2093E8C7">
        <w:tblPrEx>
          <w:tblCellMar>
            <w:top w:w="0" w:type="dxa"/>
            <w:left w:w="108" w:type="dxa"/>
            <w:bottom w:w="0" w:type="dxa"/>
            <w:right w:w="108" w:type="dxa"/>
          </w:tblCellMar>
        </w:tblPrEx>
        <w:trPr>
          <w:trHeight w:val="340" w:hRule="atLeast"/>
          <w:jc w:val="center"/>
        </w:trPr>
        <w:tc>
          <w:tcPr>
            <w:tcW w:w="1077"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47E095E">
            <w:pPr>
              <w:keepNext w:val="0"/>
              <w:keepLines w:val="0"/>
              <w:widowControl/>
              <w:suppressLineNumbers w:val="0"/>
              <w:jc w:val="center"/>
              <w:textAlignment w:val="center"/>
              <w:rPr>
                <w:rFonts w:ascii="宋体" w:hAnsi="宋体"/>
                <w:b/>
                <w:sz w:val="18"/>
                <w:szCs w:val="18"/>
              </w:rPr>
            </w:pPr>
            <w:r>
              <w:rPr>
                <w:rFonts w:ascii="宋体" w:hAnsi="宋体" w:eastAsia="宋体" w:cs="宋体"/>
                <w:i w:val="0"/>
                <w:iCs w:val="0"/>
                <w:color w:val="000000"/>
                <w:kern w:val="0"/>
                <w:sz w:val="18"/>
                <w:szCs w:val="18"/>
                <w:u w:val="none"/>
                <w:lang w:val="en-US" w:eastAsia="zh-CN" w:bidi="ar"/>
              </w:rPr>
              <w:t>20805</w:t>
            </w:r>
          </w:p>
        </w:tc>
        <w:tc>
          <w:tcPr>
            <w:tcW w:w="4266"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C22621F">
            <w:pPr>
              <w:keepNext w:val="0"/>
              <w:keepLines w:val="0"/>
              <w:widowControl/>
              <w:suppressLineNumbers w:val="0"/>
              <w:jc w:val="center"/>
              <w:textAlignment w:val="center"/>
              <w:rPr>
                <w:rFonts w:ascii="宋体" w:hAnsi="宋体"/>
                <w:b/>
                <w:sz w:val="18"/>
                <w:szCs w:val="18"/>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024年机关事业单位职业年金</w:t>
            </w:r>
          </w:p>
        </w:tc>
        <w:tc>
          <w:tcPr>
            <w:tcW w:w="142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35D382B">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i w:val="0"/>
                <w:iCs w:val="0"/>
                <w:color w:val="000000"/>
                <w:kern w:val="0"/>
                <w:sz w:val="22"/>
                <w:szCs w:val="22"/>
                <w:u w:val="none"/>
                <w:lang w:val="en-US" w:eastAsia="zh-CN" w:bidi="ar"/>
              </w:rPr>
              <w:t>6.28</w:t>
            </w:r>
          </w:p>
        </w:tc>
        <w:tc>
          <w:tcPr>
            <w:tcW w:w="1422"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C36058C">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i w:val="0"/>
                <w:iCs w:val="0"/>
                <w:color w:val="000000"/>
                <w:kern w:val="0"/>
                <w:sz w:val="22"/>
                <w:szCs w:val="22"/>
                <w:u w:val="none"/>
                <w:lang w:val="en-US" w:eastAsia="zh-CN" w:bidi="ar"/>
              </w:rPr>
              <w:t>6.28</w:t>
            </w:r>
          </w:p>
        </w:tc>
        <w:tc>
          <w:tcPr>
            <w:tcW w:w="1433" w:type="dxa"/>
            <w:tcBorders>
              <w:top w:val="single" w:color="auto" w:sz="4" w:space="0"/>
              <w:left w:val="single" w:color="auto" w:sz="4" w:space="0"/>
              <w:bottom w:val="single" w:color="auto" w:sz="4" w:space="0"/>
              <w:right w:val="single" w:color="auto" w:sz="4" w:space="0"/>
            </w:tcBorders>
            <w:shd w:val="clear" w:color="FFFFFF" w:fill="FFFFFF"/>
            <w:noWrap/>
          </w:tcPr>
          <w:p w14:paraId="07E62D11">
            <w:pPr>
              <w:jc w:val="center"/>
              <w:rPr>
                <w:rFonts w:ascii="宋体" w:hAnsi="宋体"/>
                <w:b/>
                <w:sz w:val="18"/>
                <w:szCs w:val="18"/>
              </w:rPr>
            </w:pPr>
          </w:p>
        </w:tc>
      </w:tr>
      <w:tr w14:paraId="61162027">
        <w:tblPrEx>
          <w:tblCellMar>
            <w:top w:w="0" w:type="dxa"/>
            <w:left w:w="108" w:type="dxa"/>
            <w:bottom w:w="0" w:type="dxa"/>
            <w:right w:w="108" w:type="dxa"/>
          </w:tblCellMar>
        </w:tblPrEx>
        <w:trPr>
          <w:trHeight w:val="340" w:hRule="atLeast"/>
          <w:jc w:val="center"/>
        </w:trPr>
        <w:tc>
          <w:tcPr>
            <w:tcW w:w="1077"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BF4D7C5">
            <w:pPr>
              <w:keepNext w:val="0"/>
              <w:keepLines w:val="0"/>
              <w:widowControl/>
              <w:suppressLineNumbers w:val="0"/>
              <w:jc w:val="center"/>
              <w:textAlignment w:val="center"/>
              <w:rPr>
                <w:rFonts w:ascii="宋体" w:hAnsi="宋体"/>
                <w:sz w:val="18"/>
                <w:szCs w:val="18"/>
              </w:rPr>
            </w:pPr>
            <w:r>
              <w:rPr>
                <w:rFonts w:ascii="宋体" w:hAnsi="宋体" w:eastAsia="宋体" w:cs="宋体"/>
                <w:b/>
                <w:bCs/>
                <w:i w:val="0"/>
                <w:iCs w:val="0"/>
                <w:color w:val="000000"/>
                <w:kern w:val="0"/>
                <w:sz w:val="18"/>
                <w:szCs w:val="18"/>
                <w:u w:val="none"/>
                <w:lang w:val="en-US" w:eastAsia="zh-CN" w:bidi="ar"/>
              </w:rPr>
              <w:t>20899</w:t>
            </w:r>
          </w:p>
        </w:tc>
        <w:tc>
          <w:tcPr>
            <w:tcW w:w="4266"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1C96312">
            <w:pPr>
              <w:keepNext w:val="0"/>
              <w:keepLines w:val="0"/>
              <w:widowControl/>
              <w:suppressLineNumbers w:val="0"/>
              <w:jc w:val="center"/>
              <w:textAlignment w:val="center"/>
              <w:rPr>
                <w:rFonts w:ascii="宋体" w:hAnsi="宋体"/>
                <w:sz w:val="18"/>
                <w:szCs w:val="18"/>
              </w:rPr>
            </w:pPr>
            <w:r>
              <w:rPr>
                <w:rFonts w:hint="eastAsia" w:ascii="宋体" w:hAnsi="宋体" w:eastAsia="宋体" w:cs="宋体"/>
                <w:b/>
                <w:bCs/>
                <w:i w:val="0"/>
                <w:iCs w:val="0"/>
                <w:color w:val="000000"/>
                <w:kern w:val="0"/>
                <w:sz w:val="18"/>
                <w:szCs w:val="18"/>
                <w:u w:val="none"/>
                <w:lang w:val="en-US" w:eastAsia="zh-CN" w:bidi="ar"/>
              </w:rPr>
              <w:t>其他社会保障和就业支出</w:t>
            </w:r>
          </w:p>
        </w:tc>
        <w:tc>
          <w:tcPr>
            <w:tcW w:w="142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AF19DF6">
            <w:pPr>
              <w:keepNext w:val="0"/>
              <w:keepLines w:val="0"/>
              <w:widowControl/>
              <w:suppressLineNumbers w:val="0"/>
              <w:jc w:val="center"/>
              <w:textAlignment w:val="center"/>
              <w:rPr>
                <w:rFonts w:hint="default" w:ascii="宋体" w:hAnsi="宋体"/>
                <w:sz w:val="18"/>
                <w:szCs w:val="18"/>
                <w:lang w:val="en-US"/>
              </w:rPr>
            </w:pPr>
            <w:r>
              <w:rPr>
                <w:rFonts w:ascii="宋体" w:hAnsi="宋体" w:eastAsia="宋体" w:cs="宋体"/>
                <w:b/>
                <w:bCs/>
                <w:i w:val="0"/>
                <w:iCs w:val="0"/>
                <w:color w:val="000000"/>
                <w:kern w:val="0"/>
                <w:sz w:val="18"/>
                <w:szCs w:val="18"/>
                <w:u w:val="none"/>
                <w:lang w:val="en-US" w:eastAsia="zh-CN" w:bidi="ar"/>
              </w:rPr>
              <w:t>0.</w:t>
            </w:r>
            <w:r>
              <w:rPr>
                <w:rFonts w:hint="eastAsia" w:ascii="宋体" w:hAnsi="宋体" w:cs="宋体"/>
                <w:b/>
                <w:bCs/>
                <w:i w:val="0"/>
                <w:iCs w:val="0"/>
                <w:color w:val="000000"/>
                <w:kern w:val="0"/>
                <w:sz w:val="18"/>
                <w:szCs w:val="18"/>
                <w:u w:val="none"/>
                <w:lang w:val="en-US" w:eastAsia="zh-CN" w:bidi="ar"/>
              </w:rPr>
              <w:t>49</w:t>
            </w:r>
          </w:p>
        </w:tc>
        <w:tc>
          <w:tcPr>
            <w:tcW w:w="1422"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7079BB2">
            <w:pPr>
              <w:keepNext w:val="0"/>
              <w:keepLines w:val="0"/>
              <w:widowControl/>
              <w:suppressLineNumbers w:val="0"/>
              <w:jc w:val="center"/>
              <w:textAlignment w:val="center"/>
              <w:rPr>
                <w:rFonts w:hint="default" w:ascii="宋体" w:hAnsi="宋体"/>
                <w:sz w:val="18"/>
                <w:szCs w:val="18"/>
                <w:lang w:val="en-US"/>
              </w:rPr>
            </w:pPr>
            <w:r>
              <w:rPr>
                <w:rFonts w:ascii="宋体" w:hAnsi="宋体" w:eastAsia="宋体" w:cs="宋体"/>
                <w:b/>
                <w:bCs/>
                <w:i w:val="0"/>
                <w:iCs w:val="0"/>
                <w:color w:val="000000"/>
                <w:kern w:val="0"/>
                <w:sz w:val="18"/>
                <w:szCs w:val="18"/>
                <w:u w:val="none"/>
                <w:lang w:val="en-US" w:eastAsia="zh-CN" w:bidi="ar"/>
              </w:rPr>
              <w:t>0.</w:t>
            </w:r>
            <w:r>
              <w:rPr>
                <w:rFonts w:hint="eastAsia" w:ascii="宋体" w:hAnsi="宋体" w:cs="宋体"/>
                <w:b/>
                <w:bCs/>
                <w:i w:val="0"/>
                <w:iCs w:val="0"/>
                <w:color w:val="000000"/>
                <w:kern w:val="0"/>
                <w:sz w:val="18"/>
                <w:szCs w:val="18"/>
                <w:u w:val="none"/>
                <w:lang w:val="en-US" w:eastAsia="zh-CN" w:bidi="ar"/>
              </w:rPr>
              <w:t>49</w:t>
            </w:r>
          </w:p>
        </w:tc>
        <w:tc>
          <w:tcPr>
            <w:tcW w:w="1433" w:type="dxa"/>
            <w:tcBorders>
              <w:top w:val="single" w:color="auto" w:sz="4" w:space="0"/>
              <w:left w:val="single" w:color="auto" w:sz="4" w:space="0"/>
              <w:bottom w:val="single" w:color="auto" w:sz="4" w:space="0"/>
              <w:right w:val="single" w:color="auto" w:sz="4" w:space="0"/>
            </w:tcBorders>
            <w:shd w:val="clear" w:color="FFFFFF" w:fill="FFFFFF"/>
            <w:noWrap/>
          </w:tcPr>
          <w:p w14:paraId="70829907">
            <w:pPr>
              <w:jc w:val="center"/>
              <w:rPr>
                <w:rFonts w:ascii="宋体" w:hAnsi="宋体"/>
                <w:sz w:val="18"/>
                <w:szCs w:val="18"/>
              </w:rPr>
            </w:pPr>
          </w:p>
        </w:tc>
      </w:tr>
      <w:tr w14:paraId="14255D58">
        <w:tblPrEx>
          <w:tblCellMar>
            <w:top w:w="0" w:type="dxa"/>
            <w:left w:w="108" w:type="dxa"/>
            <w:bottom w:w="0" w:type="dxa"/>
            <w:right w:w="108" w:type="dxa"/>
          </w:tblCellMar>
        </w:tblPrEx>
        <w:trPr>
          <w:trHeight w:val="329" w:hRule="atLeast"/>
          <w:jc w:val="center"/>
        </w:trPr>
        <w:tc>
          <w:tcPr>
            <w:tcW w:w="1077"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8FDC89A">
            <w:pPr>
              <w:keepNext w:val="0"/>
              <w:keepLines w:val="0"/>
              <w:widowControl/>
              <w:suppressLineNumbers w:val="0"/>
              <w:jc w:val="center"/>
              <w:textAlignment w:val="center"/>
              <w:rPr>
                <w:rFonts w:ascii="宋体" w:hAnsi="宋体"/>
                <w:sz w:val="18"/>
                <w:szCs w:val="18"/>
              </w:rPr>
            </w:pPr>
            <w:r>
              <w:rPr>
                <w:rFonts w:ascii="宋体" w:hAnsi="宋体" w:eastAsia="宋体" w:cs="宋体"/>
                <w:i w:val="0"/>
                <w:iCs w:val="0"/>
                <w:color w:val="000000"/>
                <w:kern w:val="0"/>
                <w:sz w:val="18"/>
                <w:szCs w:val="18"/>
                <w:u w:val="none"/>
                <w:lang w:val="en-US" w:eastAsia="zh-CN" w:bidi="ar"/>
              </w:rPr>
              <w:t>2089999</w:t>
            </w:r>
          </w:p>
        </w:tc>
        <w:tc>
          <w:tcPr>
            <w:tcW w:w="4266"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C4553AD">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年工伤保险</w:t>
            </w:r>
          </w:p>
        </w:tc>
        <w:tc>
          <w:tcPr>
            <w:tcW w:w="142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EA8ED76">
            <w:pPr>
              <w:keepNext w:val="0"/>
              <w:keepLines w:val="0"/>
              <w:widowControl/>
              <w:suppressLineNumbers w:val="0"/>
              <w:jc w:val="center"/>
              <w:textAlignment w:val="center"/>
              <w:rPr>
                <w:rFonts w:hint="default" w:ascii="宋体" w:hAnsi="宋体"/>
                <w:sz w:val="18"/>
                <w:szCs w:val="18"/>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31</w:t>
            </w:r>
          </w:p>
        </w:tc>
        <w:tc>
          <w:tcPr>
            <w:tcW w:w="1422"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86A80A0">
            <w:pPr>
              <w:keepNext w:val="0"/>
              <w:keepLines w:val="0"/>
              <w:widowControl/>
              <w:suppressLineNumbers w:val="0"/>
              <w:jc w:val="center"/>
              <w:textAlignment w:val="center"/>
              <w:rPr>
                <w:rFonts w:hint="default" w:ascii="宋体" w:hAnsi="宋体"/>
                <w:sz w:val="18"/>
                <w:szCs w:val="18"/>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31</w:t>
            </w:r>
          </w:p>
        </w:tc>
        <w:tc>
          <w:tcPr>
            <w:tcW w:w="1433" w:type="dxa"/>
            <w:tcBorders>
              <w:top w:val="single" w:color="auto" w:sz="4" w:space="0"/>
              <w:left w:val="single" w:color="auto" w:sz="4" w:space="0"/>
              <w:bottom w:val="single" w:color="auto" w:sz="4" w:space="0"/>
              <w:right w:val="single" w:color="auto" w:sz="4" w:space="0"/>
            </w:tcBorders>
            <w:shd w:val="clear" w:color="FFFFFF" w:fill="FFFFFF"/>
            <w:noWrap/>
          </w:tcPr>
          <w:p w14:paraId="6FA04C40">
            <w:pPr>
              <w:jc w:val="center"/>
              <w:rPr>
                <w:rFonts w:ascii="宋体" w:hAnsi="宋体"/>
                <w:sz w:val="18"/>
                <w:szCs w:val="18"/>
              </w:rPr>
            </w:pPr>
          </w:p>
        </w:tc>
      </w:tr>
      <w:tr w14:paraId="75BE6F17">
        <w:tblPrEx>
          <w:tblCellMar>
            <w:top w:w="0" w:type="dxa"/>
            <w:left w:w="108" w:type="dxa"/>
            <w:bottom w:w="0" w:type="dxa"/>
            <w:right w:w="108" w:type="dxa"/>
          </w:tblCellMar>
        </w:tblPrEx>
        <w:trPr>
          <w:trHeight w:val="329" w:hRule="atLeast"/>
          <w:jc w:val="center"/>
        </w:trPr>
        <w:tc>
          <w:tcPr>
            <w:tcW w:w="1077"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8EC40A1">
            <w:pPr>
              <w:keepNext w:val="0"/>
              <w:keepLines w:val="0"/>
              <w:widowControl/>
              <w:suppressLineNumbers w:val="0"/>
              <w:jc w:val="center"/>
              <w:textAlignment w:val="center"/>
              <w:rPr>
                <w:rFonts w:ascii="宋体" w:hAnsi="宋体"/>
                <w:sz w:val="18"/>
                <w:szCs w:val="18"/>
              </w:rPr>
            </w:pPr>
            <w:r>
              <w:rPr>
                <w:rFonts w:ascii="宋体" w:hAnsi="宋体" w:eastAsia="宋体" w:cs="宋体"/>
                <w:i w:val="0"/>
                <w:iCs w:val="0"/>
                <w:color w:val="000000"/>
                <w:kern w:val="0"/>
                <w:sz w:val="18"/>
                <w:szCs w:val="18"/>
                <w:u w:val="none"/>
                <w:lang w:val="en-US" w:eastAsia="zh-CN" w:bidi="ar"/>
              </w:rPr>
              <w:t>2089999</w:t>
            </w:r>
          </w:p>
        </w:tc>
        <w:tc>
          <w:tcPr>
            <w:tcW w:w="4266"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F112088">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年失业保险</w:t>
            </w:r>
          </w:p>
        </w:tc>
        <w:tc>
          <w:tcPr>
            <w:tcW w:w="142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7839336">
            <w:pPr>
              <w:keepNext w:val="0"/>
              <w:keepLines w:val="0"/>
              <w:widowControl/>
              <w:suppressLineNumbers w:val="0"/>
              <w:jc w:val="center"/>
              <w:textAlignment w:val="center"/>
              <w:rPr>
                <w:rFonts w:ascii="宋体" w:hAnsi="宋体"/>
                <w:sz w:val="18"/>
                <w:szCs w:val="18"/>
              </w:rPr>
            </w:pPr>
            <w:r>
              <w:rPr>
                <w:rFonts w:hint="eastAsia" w:ascii="宋体" w:hAnsi="宋体" w:cs="宋体"/>
                <w:i w:val="0"/>
                <w:iCs w:val="0"/>
                <w:color w:val="000000"/>
                <w:kern w:val="0"/>
                <w:sz w:val="22"/>
                <w:szCs w:val="22"/>
                <w:u w:val="none"/>
                <w:lang w:val="en-US" w:eastAsia="zh-CN" w:bidi="ar"/>
              </w:rPr>
              <w:t>0.18</w:t>
            </w:r>
          </w:p>
        </w:tc>
        <w:tc>
          <w:tcPr>
            <w:tcW w:w="1422"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2CE2088">
            <w:pPr>
              <w:keepNext w:val="0"/>
              <w:keepLines w:val="0"/>
              <w:widowControl/>
              <w:suppressLineNumbers w:val="0"/>
              <w:jc w:val="center"/>
              <w:textAlignment w:val="center"/>
              <w:rPr>
                <w:rFonts w:ascii="宋体" w:hAnsi="宋体"/>
                <w:sz w:val="18"/>
                <w:szCs w:val="18"/>
              </w:rPr>
            </w:pPr>
            <w:r>
              <w:rPr>
                <w:rFonts w:hint="eastAsia" w:ascii="宋体" w:hAnsi="宋体" w:cs="宋体"/>
                <w:i w:val="0"/>
                <w:iCs w:val="0"/>
                <w:color w:val="000000"/>
                <w:kern w:val="0"/>
                <w:sz w:val="22"/>
                <w:szCs w:val="22"/>
                <w:u w:val="none"/>
                <w:lang w:val="en-US" w:eastAsia="zh-CN" w:bidi="ar"/>
              </w:rPr>
              <w:t>0.18</w:t>
            </w:r>
          </w:p>
        </w:tc>
        <w:tc>
          <w:tcPr>
            <w:tcW w:w="1433" w:type="dxa"/>
            <w:tcBorders>
              <w:top w:val="single" w:color="auto" w:sz="4" w:space="0"/>
              <w:left w:val="single" w:color="auto" w:sz="4" w:space="0"/>
              <w:bottom w:val="single" w:color="auto" w:sz="4" w:space="0"/>
              <w:right w:val="single" w:color="auto" w:sz="4" w:space="0"/>
            </w:tcBorders>
            <w:shd w:val="clear" w:color="FFFFFF" w:fill="FFFFFF"/>
            <w:noWrap/>
          </w:tcPr>
          <w:p w14:paraId="2D715BF7">
            <w:pPr>
              <w:jc w:val="center"/>
              <w:rPr>
                <w:rFonts w:ascii="宋体" w:hAnsi="宋体"/>
                <w:sz w:val="18"/>
                <w:szCs w:val="18"/>
              </w:rPr>
            </w:pPr>
          </w:p>
        </w:tc>
      </w:tr>
      <w:tr w14:paraId="7DCFF671">
        <w:tblPrEx>
          <w:tblCellMar>
            <w:top w:w="0" w:type="dxa"/>
            <w:left w:w="108" w:type="dxa"/>
            <w:bottom w:w="0" w:type="dxa"/>
            <w:right w:w="108" w:type="dxa"/>
          </w:tblCellMar>
        </w:tblPrEx>
        <w:trPr>
          <w:trHeight w:val="329" w:hRule="atLeast"/>
          <w:jc w:val="center"/>
        </w:trPr>
        <w:tc>
          <w:tcPr>
            <w:tcW w:w="1077"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C733782">
            <w:pPr>
              <w:keepNext w:val="0"/>
              <w:keepLines w:val="0"/>
              <w:widowControl/>
              <w:suppressLineNumbers w:val="0"/>
              <w:jc w:val="center"/>
              <w:textAlignment w:val="center"/>
              <w:rPr>
                <w:rFonts w:ascii="宋体" w:hAnsi="宋体"/>
                <w:sz w:val="18"/>
                <w:szCs w:val="18"/>
              </w:rPr>
            </w:pPr>
            <w:r>
              <w:rPr>
                <w:rFonts w:ascii="宋体" w:hAnsi="宋体" w:eastAsia="宋体" w:cs="宋体"/>
                <w:i w:val="0"/>
                <w:iCs w:val="0"/>
                <w:color w:val="000000"/>
                <w:kern w:val="0"/>
                <w:sz w:val="18"/>
                <w:szCs w:val="18"/>
                <w:u w:val="none"/>
                <w:lang w:val="en-US" w:eastAsia="zh-CN" w:bidi="ar"/>
              </w:rPr>
              <w:t>210</w:t>
            </w:r>
          </w:p>
        </w:tc>
        <w:tc>
          <w:tcPr>
            <w:tcW w:w="4266"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C8109A7">
            <w:pPr>
              <w:keepNext w:val="0"/>
              <w:keepLines w:val="0"/>
              <w:widowControl/>
              <w:suppressLineNumbers w:val="0"/>
              <w:jc w:val="center"/>
              <w:textAlignment w:val="center"/>
              <w:rPr>
                <w:rFonts w:ascii="宋体" w:hAnsi="宋体"/>
                <w:sz w:val="18"/>
                <w:szCs w:val="18"/>
              </w:rPr>
            </w:pPr>
            <w:r>
              <w:rPr>
                <w:rFonts w:hint="eastAsia" w:ascii="宋体" w:hAnsi="宋体" w:eastAsia="宋体" w:cs="宋体"/>
                <w:b/>
                <w:bCs/>
                <w:i w:val="0"/>
                <w:iCs w:val="0"/>
                <w:color w:val="000000"/>
                <w:kern w:val="0"/>
                <w:sz w:val="18"/>
                <w:szCs w:val="18"/>
                <w:u w:val="none"/>
                <w:lang w:val="en-US" w:eastAsia="zh-CN" w:bidi="ar"/>
              </w:rPr>
              <w:t>卫生健康支出</w:t>
            </w:r>
          </w:p>
        </w:tc>
        <w:tc>
          <w:tcPr>
            <w:tcW w:w="142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E2B3021">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b/>
                <w:bCs/>
                <w:i w:val="0"/>
                <w:iCs w:val="0"/>
                <w:color w:val="000000"/>
                <w:kern w:val="0"/>
                <w:sz w:val="18"/>
                <w:szCs w:val="18"/>
                <w:u w:val="none"/>
                <w:lang w:val="en-US" w:eastAsia="zh-CN" w:bidi="ar"/>
              </w:rPr>
              <w:t>6.32</w:t>
            </w:r>
          </w:p>
        </w:tc>
        <w:tc>
          <w:tcPr>
            <w:tcW w:w="1422"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0D75232">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b/>
                <w:bCs/>
                <w:i w:val="0"/>
                <w:iCs w:val="0"/>
                <w:color w:val="000000"/>
                <w:kern w:val="0"/>
                <w:sz w:val="18"/>
                <w:szCs w:val="18"/>
                <w:u w:val="none"/>
                <w:lang w:val="en-US" w:eastAsia="zh-CN" w:bidi="ar"/>
              </w:rPr>
              <w:t>6.32</w:t>
            </w:r>
          </w:p>
        </w:tc>
        <w:tc>
          <w:tcPr>
            <w:tcW w:w="1433" w:type="dxa"/>
            <w:tcBorders>
              <w:top w:val="single" w:color="auto" w:sz="4" w:space="0"/>
              <w:left w:val="single" w:color="auto" w:sz="4" w:space="0"/>
              <w:bottom w:val="single" w:color="auto" w:sz="4" w:space="0"/>
              <w:right w:val="single" w:color="auto" w:sz="4" w:space="0"/>
            </w:tcBorders>
            <w:shd w:val="clear" w:color="FFFFFF" w:fill="FFFFFF"/>
            <w:noWrap/>
          </w:tcPr>
          <w:p w14:paraId="401D3694">
            <w:pPr>
              <w:jc w:val="center"/>
              <w:rPr>
                <w:rFonts w:ascii="宋体" w:hAnsi="宋体"/>
                <w:sz w:val="18"/>
                <w:szCs w:val="18"/>
              </w:rPr>
            </w:pPr>
          </w:p>
        </w:tc>
      </w:tr>
      <w:tr w14:paraId="6E18A718">
        <w:tblPrEx>
          <w:tblCellMar>
            <w:top w:w="0" w:type="dxa"/>
            <w:left w:w="108" w:type="dxa"/>
            <w:bottom w:w="0" w:type="dxa"/>
            <w:right w:w="108" w:type="dxa"/>
          </w:tblCellMar>
        </w:tblPrEx>
        <w:trPr>
          <w:trHeight w:val="329" w:hRule="atLeast"/>
          <w:jc w:val="center"/>
        </w:trPr>
        <w:tc>
          <w:tcPr>
            <w:tcW w:w="1077"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102C624">
            <w:pPr>
              <w:keepNext w:val="0"/>
              <w:keepLines w:val="0"/>
              <w:widowControl/>
              <w:suppressLineNumbers w:val="0"/>
              <w:jc w:val="center"/>
              <w:textAlignment w:val="center"/>
              <w:rPr>
                <w:rFonts w:ascii="宋体" w:hAnsi="宋体"/>
                <w:sz w:val="18"/>
                <w:szCs w:val="18"/>
              </w:rPr>
            </w:pPr>
            <w:r>
              <w:rPr>
                <w:rFonts w:ascii="宋体" w:hAnsi="宋体" w:eastAsia="宋体" w:cs="宋体"/>
                <w:i w:val="0"/>
                <w:iCs w:val="0"/>
                <w:color w:val="000000"/>
                <w:kern w:val="0"/>
                <w:sz w:val="18"/>
                <w:szCs w:val="18"/>
                <w:u w:val="none"/>
                <w:lang w:val="en-US" w:eastAsia="zh-CN" w:bidi="ar"/>
              </w:rPr>
              <w:t>2101101</w:t>
            </w:r>
          </w:p>
        </w:tc>
        <w:tc>
          <w:tcPr>
            <w:tcW w:w="4266"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1FCA4B0">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年机关事业单位医疗保险</w:t>
            </w:r>
          </w:p>
        </w:tc>
        <w:tc>
          <w:tcPr>
            <w:tcW w:w="142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AA55FEC">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i w:val="0"/>
                <w:iCs w:val="0"/>
                <w:color w:val="000000"/>
                <w:kern w:val="0"/>
                <w:sz w:val="22"/>
                <w:szCs w:val="22"/>
                <w:u w:val="none"/>
                <w:lang w:val="en-US" w:eastAsia="zh-CN" w:bidi="ar"/>
              </w:rPr>
              <w:t>5.10</w:t>
            </w:r>
          </w:p>
        </w:tc>
        <w:tc>
          <w:tcPr>
            <w:tcW w:w="1422"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3C84677">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i w:val="0"/>
                <w:iCs w:val="0"/>
                <w:color w:val="000000"/>
                <w:kern w:val="0"/>
                <w:sz w:val="22"/>
                <w:szCs w:val="22"/>
                <w:u w:val="none"/>
                <w:lang w:val="en-US" w:eastAsia="zh-CN" w:bidi="ar"/>
              </w:rPr>
              <w:t>5.10</w:t>
            </w:r>
          </w:p>
        </w:tc>
        <w:tc>
          <w:tcPr>
            <w:tcW w:w="1433" w:type="dxa"/>
            <w:tcBorders>
              <w:top w:val="single" w:color="auto" w:sz="4" w:space="0"/>
              <w:left w:val="single" w:color="auto" w:sz="4" w:space="0"/>
              <w:bottom w:val="single" w:color="auto" w:sz="4" w:space="0"/>
              <w:right w:val="single" w:color="auto" w:sz="4" w:space="0"/>
            </w:tcBorders>
            <w:shd w:val="clear" w:color="FFFFFF" w:fill="FFFFFF"/>
            <w:noWrap/>
          </w:tcPr>
          <w:p w14:paraId="1EC6F285">
            <w:pPr>
              <w:jc w:val="center"/>
              <w:rPr>
                <w:rFonts w:ascii="宋体" w:hAnsi="宋体"/>
                <w:sz w:val="18"/>
                <w:szCs w:val="18"/>
              </w:rPr>
            </w:pPr>
          </w:p>
        </w:tc>
      </w:tr>
      <w:tr w14:paraId="7906348B">
        <w:tblPrEx>
          <w:tblCellMar>
            <w:top w:w="0" w:type="dxa"/>
            <w:left w:w="108" w:type="dxa"/>
            <w:bottom w:w="0" w:type="dxa"/>
            <w:right w:w="108" w:type="dxa"/>
          </w:tblCellMar>
        </w:tblPrEx>
        <w:trPr>
          <w:trHeight w:val="329" w:hRule="atLeast"/>
          <w:jc w:val="center"/>
        </w:trPr>
        <w:tc>
          <w:tcPr>
            <w:tcW w:w="1077"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3295997">
            <w:pPr>
              <w:keepNext w:val="0"/>
              <w:keepLines w:val="0"/>
              <w:widowControl/>
              <w:suppressLineNumbers w:val="0"/>
              <w:jc w:val="center"/>
              <w:textAlignment w:val="center"/>
              <w:rPr>
                <w:rFonts w:ascii="宋体" w:hAnsi="宋体"/>
                <w:sz w:val="18"/>
                <w:szCs w:val="18"/>
              </w:rPr>
            </w:pPr>
            <w:r>
              <w:rPr>
                <w:rFonts w:ascii="宋体" w:hAnsi="宋体" w:eastAsia="宋体" w:cs="宋体"/>
                <w:i w:val="0"/>
                <w:iCs w:val="0"/>
                <w:color w:val="000000"/>
                <w:kern w:val="0"/>
                <w:sz w:val="18"/>
                <w:szCs w:val="18"/>
                <w:u w:val="none"/>
                <w:lang w:val="en-US" w:eastAsia="zh-CN" w:bidi="ar"/>
              </w:rPr>
              <w:t>2101101</w:t>
            </w:r>
          </w:p>
        </w:tc>
        <w:tc>
          <w:tcPr>
            <w:tcW w:w="4266"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D7FC471">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年机关事业单位补充医疗保险</w:t>
            </w:r>
          </w:p>
        </w:tc>
        <w:tc>
          <w:tcPr>
            <w:tcW w:w="142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E77A8D3">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i w:val="0"/>
                <w:iCs w:val="0"/>
                <w:color w:val="000000"/>
                <w:kern w:val="0"/>
                <w:sz w:val="22"/>
                <w:szCs w:val="22"/>
                <w:u w:val="none"/>
                <w:lang w:val="en-US" w:eastAsia="zh-CN" w:bidi="ar"/>
              </w:rPr>
              <w:t>1.22</w:t>
            </w:r>
          </w:p>
        </w:tc>
        <w:tc>
          <w:tcPr>
            <w:tcW w:w="1422"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3EC0E3E">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i w:val="0"/>
                <w:iCs w:val="0"/>
                <w:color w:val="000000"/>
                <w:kern w:val="0"/>
                <w:sz w:val="22"/>
                <w:szCs w:val="22"/>
                <w:u w:val="none"/>
                <w:lang w:val="en-US" w:eastAsia="zh-CN" w:bidi="ar"/>
              </w:rPr>
              <w:t>1.22</w:t>
            </w:r>
          </w:p>
        </w:tc>
        <w:tc>
          <w:tcPr>
            <w:tcW w:w="1433" w:type="dxa"/>
            <w:tcBorders>
              <w:top w:val="single" w:color="auto" w:sz="4" w:space="0"/>
              <w:left w:val="single" w:color="auto" w:sz="4" w:space="0"/>
              <w:bottom w:val="single" w:color="auto" w:sz="4" w:space="0"/>
              <w:right w:val="single" w:color="auto" w:sz="4" w:space="0"/>
            </w:tcBorders>
            <w:shd w:val="clear" w:color="FFFFFF" w:fill="FFFFFF"/>
            <w:noWrap/>
          </w:tcPr>
          <w:p w14:paraId="0FE37AFB">
            <w:pPr>
              <w:jc w:val="center"/>
              <w:rPr>
                <w:rFonts w:ascii="宋体" w:hAnsi="宋体"/>
                <w:sz w:val="18"/>
                <w:szCs w:val="18"/>
              </w:rPr>
            </w:pPr>
          </w:p>
        </w:tc>
      </w:tr>
      <w:tr w14:paraId="5AA83BC0">
        <w:tblPrEx>
          <w:tblCellMar>
            <w:top w:w="0" w:type="dxa"/>
            <w:left w:w="108" w:type="dxa"/>
            <w:bottom w:w="0" w:type="dxa"/>
            <w:right w:w="108" w:type="dxa"/>
          </w:tblCellMar>
        </w:tblPrEx>
        <w:trPr>
          <w:trHeight w:val="329" w:hRule="atLeast"/>
          <w:jc w:val="center"/>
        </w:trPr>
        <w:tc>
          <w:tcPr>
            <w:tcW w:w="1077"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6619069">
            <w:pPr>
              <w:keepNext w:val="0"/>
              <w:keepLines w:val="0"/>
              <w:widowControl/>
              <w:suppressLineNumbers w:val="0"/>
              <w:jc w:val="center"/>
              <w:textAlignment w:val="center"/>
              <w:rPr>
                <w:rFonts w:ascii="宋体" w:hAnsi="宋体"/>
                <w:sz w:val="18"/>
                <w:szCs w:val="18"/>
              </w:rPr>
            </w:pPr>
            <w:r>
              <w:rPr>
                <w:rFonts w:hint="eastAsia" w:ascii="宋体" w:hAnsi="宋体" w:eastAsia="宋体" w:cs="宋体"/>
                <w:b/>
                <w:bCs/>
                <w:i w:val="0"/>
                <w:iCs w:val="0"/>
                <w:color w:val="000000"/>
                <w:kern w:val="0"/>
                <w:sz w:val="18"/>
                <w:szCs w:val="18"/>
                <w:u w:val="none"/>
                <w:lang w:val="en-US" w:eastAsia="zh-CN" w:bidi="ar"/>
              </w:rPr>
              <w:t>221</w:t>
            </w:r>
          </w:p>
        </w:tc>
        <w:tc>
          <w:tcPr>
            <w:tcW w:w="4266"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F6926FC">
            <w:pPr>
              <w:keepNext w:val="0"/>
              <w:keepLines w:val="0"/>
              <w:widowControl/>
              <w:suppressLineNumbers w:val="0"/>
              <w:jc w:val="center"/>
              <w:textAlignment w:val="center"/>
              <w:rPr>
                <w:rFonts w:ascii="宋体" w:hAnsi="宋体"/>
                <w:sz w:val="18"/>
                <w:szCs w:val="18"/>
              </w:rPr>
            </w:pPr>
            <w:r>
              <w:rPr>
                <w:rFonts w:hint="eastAsia" w:ascii="宋体" w:hAnsi="宋体" w:eastAsia="宋体" w:cs="宋体"/>
                <w:b/>
                <w:bCs/>
                <w:i w:val="0"/>
                <w:iCs w:val="0"/>
                <w:color w:val="000000"/>
                <w:kern w:val="0"/>
                <w:sz w:val="18"/>
                <w:szCs w:val="18"/>
                <w:u w:val="none"/>
                <w:lang w:val="en-US" w:eastAsia="zh-CN" w:bidi="ar"/>
              </w:rPr>
              <w:t>住房保障支出</w:t>
            </w:r>
          </w:p>
        </w:tc>
        <w:tc>
          <w:tcPr>
            <w:tcW w:w="142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79C0671">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b/>
                <w:bCs/>
                <w:i w:val="0"/>
                <w:iCs w:val="0"/>
                <w:color w:val="000000"/>
                <w:kern w:val="0"/>
                <w:sz w:val="18"/>
                <w:szCs w:val="18"/>
                <w:u w:val="none"/>
                <w:lang w:val="en-US" w:eastAsia="zh-CN" w:bidi="ar"/>
              </w:rPr>
              <w:t>9.42</w:t>
            </w:r>
          </w:p>
        </w:tc>
        <w:tc>
          <w:tcPr>
            <w:tcW w:w="1422"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8A5A7CC">
            <w:pPr>
              <w:keepNext w:val="0"/>
              <w:keepLines w:val="0"/>
              <w:widowControl/>
              <w:suppressLineNumbers w:val="0"/>
              <w:jc w:val="center"/>
              <w:textAlignment w:val="center"/>
              <w:rPr>
                <w:rFonts w:ascii="宋体" w:hAnsi="宋体"/>
                <w:sz w:val="18"/>
                <w:szCs w:val="18"/>
              </w:rPr>
            </w:pPr>
            <w:r>
              <w:rPr>
                <w:rFonts w:hint="eastAsia" w:ascii="宋体" w:hAnsi="宋体" w:cs="宋体"/>
                <w:b/>
                <w:bCs/>
                <w:i w:val="0"/>
                <w:iCs w:val="0"/>
                <w:color w:val="000000"/>
                <w:kern w:val="0"/>
                <w:sz w:val="18"/>
                <w:szCs w:val="18"/>
                <w:u w:val="none"/>
                <w:lang w:val="en-US" w:eastAsia="zh-CN" w:bidi="ar"/>
              </w:rPr>
              <w:t>9.42</w:t>
            </w:r>
          </w:p>
        </w:tc>
        <w:tc>
          <w:tcPr>
            <w:tcW w:w="1433" w:type="dxa"/>
            <w:tcBorders>
              <w:top w:val="single" w:color="auto" w:sz="4" w:space="0"/>
              <w:left w:val="single" w:color="auto" w:sz="4" w:space="0"/>
              <w:bottom w:val="single" w:color="auto" w:sz="4" w:space="0"/>
              <w:right w:val="single" w:color="auto" w:sz="4" w:space="0"/>
            </w:tcBorders>
            <w:shd w:val="clear" w:color="FFFFFF" w:fill="FFFFFF"/>
            <w:noWrap/>
          </w:tcPr>
          <w:p w14:paraId="63709592">
            <w:pPr>
              <w:jc w:val="center"/>
              <w:rPr>
                <w:rFonts w:ascii="宋体" w:hAnsi="宋体"/>
                <w:sz w:val="18"/>
                <w:szCs w:val="18"/>
              </w:rPr>
            </w:pPr>
          </w:p>
        </w:tc>
      </w:tr>
      <w:tr w14:paraId="3377D69C">
        <w:tblPrEx>
          <w:tblCellMar>
            <w:top w:w="0" w:type="dxa"/>
            <w:left w:w="108" w:type="dxa"/>
            <w:bottom w:w="0" w:type="dxa"/>
            <w:right w:w="108" w:type="dxa"/>
          </w:tblCellMar>
        </w:tblPrEx>
        <w:trPr>
          <w:trHeight w:val="340" w:hRule="atLeast"/>
          <w:jc w:val="center"/>
        </w:trPr>
        <w:tc>
          <w:tcPr>
            <w:tcW w:w="1077"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065B668">
            <w:pPr>
              <w:keepNext w:val="0"/>
              <w:keepLines w:val="0"/>
              <w:widowControl/>
              <w:suppressLineNumbers w:val="0"/>
              <w:jc w:val="center"/>
              <w:textAlignment w:val="center"/>
              <w:rPr>
                <w:rFonts w:ascii="宋体" w:hAnsi="宋体"/>
                <w:sz w:val="18"/>
                <w:szCs w:val="18"/>
              </w:rPr>
            </w:pPr>
            <w:r>
              <w:rPr>
                <w:rFonts w:ascii="宋体" w:hAnsi="宋体" w:eastAsia="宋体" w:cs="宋体"/>
                <w:i w:val="0"/>
                <w:iCs w:val="0"/>
                <w:color w:val="000000"/>
                <w:kern w:val="0"/>
                <w:sz w:val="18"/>
                <w:szCs w:val="18"/>
                <w:u w:val="none"/>
                <w:lang w:val="en-US" w:eastAsia="zh-CN" w:bidi="ar"/>
              </w:rPr>
              <w:t>2210201</w:t>
            </w:r>
          </w:p>
        </w:tc>
        <w:tc>
          <w:tcPr>
            <w:tcW w:w="4266"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C94C2F9">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年住房公积金</w:t>
            </w:r>
          </w:p>
        </w:tc>
        <w:tc>
          <w:tcPr>
            <w:tcW w:w="142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849E6A4">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i w:val="0"/>
                <w:iCs w:val="0"/>
                <w:color w:val="000000"/>
                <w:kern w:val="0"/>
                <w:sz w:val="22"/>
                <w:szCs w:val="22"/>
                <w:u w:val="none"/>
                <w:lang w:val="en-US" w:eastAsia="zh-CN" w:bidi="ar"/>
              </w:rPr>
              <w:t>9.42</w:t>
            </w:r>
          </w:p>
        </w:tc>
        <w:tc>
          <w:tcPr>
            <w:tcW w:w="1422"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A73C295">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i w:val="0"/>
                <w:iCs w:val="0"/>
                <w:color w:val="000000"/>
                <w:kern w:val="0"/>
                <w:sz w:val="22"/>
                <w:szCs w:val="22"/>
                <w:u w:val="none"/>
                <w:lang w:val="en-US" w:eastAsia="zh-CN" w:bidi="ar"/>
              </w:rPr>
              <w:t>9.42</w:t>
            </w:r>
          </w:p>
        </w:tc>
        <w:tc>
          <w:tcPr>
            <w:tcW w:w="1433" w:type="dxa"/>
            <w:tcBorders>
              <w:top w:val="single" w:color="auto" w:sz="4" w:space="0"/>
              <w:left w:val="single" w:color="auto" w:sz="4" w:space="0"/>
              <w:bottom w:val="single" w:color="auto" w:sz="4" w:space="0"/>
              <w:right w:val="single" w:color="auto" w:sz="4" w:space="0"/>
            </w:tcBorders>
            <w:shd w:val="clear" w:color="FFFFFF" w:fill="FFFFFF"/>
            <w:noWrap/>
          </w:tcPr>
          <w:p w14:paraId="0966D0C1">
            <w:pPr>
              <w:jc w:val="center"/>
              <w:rPr>
                <w:rFonts w:ascii="宋体" w:hAnsi="宋体"/>
                <w:sz w:val="18"/>
                <w:szCs w:val="18"/>
              </w:rPr>
            </w:pPr>
          </w:p>
        </w:tc>
      </w:tr>
    </w:tbl>
    <w:p w14:paraId="204203FF">
      <w:pPr>
        <w:widowControl/>
        <w:spacing w:line="560" w:lineRule="exact"/>
        <w:ind w:firstLine="360" w:firstLineChars="200"/>
        <w:jc w:val="left"/>
        <w:rPr>
          <w:rFonts w:ascii="宋体" w:hAnsi="宋体"/>
          <w:sz w:val="18"/>
          <w:szCs w:val="18"/>
        </w:rPr>
      </w:pPr>
      <w:r>
        <w:rPr>
          <w:rFonts w:hint="eastAsia" w:ascii="宋体" w:hAnsi="宋体"/>
          <w:sz w:val="18"/>
          <w:szCs w:val="18"/>
        </w:rPr>
        <w:t>备注：无内容应公开空表并说明情况。</w:t>
      </w:r>
    </w:p>
    <w:p w14:paraId="45A645BC">
      <w:pPr>
        <w:rPr>
          <w:rFonts w:ascii="仿宋_GB2312" w:hAnsi="微软雅黑" w:eastAsia="仿宋_GB2312"/>
          <w:sz w:val="18"/>
          <w:szCs w:val="18"/>
        </w:rPr>
      </w:pPr>
    </w:p>
    <w:p w14:paraId="05782EEB">
      <w:pPr>
        <w:rPr>
          <w:rFonts w:ascii="仿宋_GB2312" w:hAnsi="微软雅黑" w:eastAsia="仿宋_GB2312"/>
          <w:sz w:val="18"/>
          <w:szCs w:val="18"/>
        </w:rPr>
      </w:pPr>
    </w:p>
    <w:p w14:paraId="5496A255">
      <w:pPr>
        <w:tabs>
          <w:tab w:val="left" w:pos="2472"/>
        </w:tabs>
        <w:rPr>
          <w:rFonts w:ascii="仿宋_GB2312" w:hAnsi="微软雅黑" w:eastAsia="仿宋_GB2312"/>
          <w:sz w:val="18"/>
          <w:szCs w:val="18"/>
        </w:rPr>
        <w:sectPr>
          <w:pgSz w:w="11906" w:h="16838"/>
          <w:pgMar w:top="1134" w:right="1134" w:bottom="1134" w:left="1134" w:header="851" w:footer="992" w:gutter="0"/>
          <w:cols w:space="425" w:num="1"/>
          <w:docGrid w:type="lines" w:linePitch="312" w:charSpace="0"/>
        </w:sectPr>
      </w:pPr>
    </w:p>
    <w:p w14:paraId="21D2F0E4">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表七、一般公共预算基本支出情况表</w:t>
      </w:r>
    </w:p>
    <w:p w14:paraId="6D53E3B0">
      <w:pPr>
        <w:jc w:val="right"/>
        <w:rPr>
          <w:rFonts w:ascii="仿宋_GB2312" w:hAnsi="宋体" w:eastAsia="仿宋_GB2312" w:cs="宋体"/>
          <w:kern w:val="0"/>
          <w:sz w:val="32"/>
          <w:szCs w:val="32"/>
        </w:rPr>
      </w:pPr>
      <w:r>
        <w:rPr>
          <w:rFonts w:hint="eastAsia" w:ascii="宋体" w:hAnsi="宋体" w:cs="Arial"/>
          <w:color w:val="000000"/>
          <w:kern w:val="0"/>
          <w:sz w:val="18"/>
          <w:szCs w:val="18"/>
        </w:rPr>
        <w:t>单位：万元</w:t>
      </w:r>
    </w:p>
    <w:tbl>
      <w:tblPr>
        <w:tblStyle w:val="8"/>
        <w:tblW w:w="9405" w:type="dxa"/>
        <w:jc w:val="center"/>
        <w:tblLayout w:type="autofit"/>
        <w:tblCellMar>
          <w:top w:w="0" w:type="dxa"/>
          <w:left w:w="108" w:type="dxa"/>
          <w:bottom w:w="0" w:type="dxa"/>
          <w:right w:w="108" w:type="dxa"/>
        </w:tblCellMar>
      </w:tblPr>
      <w:tblGrid>
        <w:gridCol w:w="948"/>
        <w:gridCol w:w="4252"/>
        <w:gridCol w:w="1559"/>
        <w:gridCol w:w="1418"/>
        <w:gridCol w:w="1228"/>
      </w:tblGrid>
      <w:tr w14:paraId="46B7046E">
        <w:tblPrEx>
          <w:tblCellMar>
            <w:top w:w="0" w:type="dxa"/>
            <w:left w:w="108" w:type="dxa"/>
            <w:bottom w:w="0" w:type="dxa"/>
            <w:right w:w="108" w:type="dxa"/>
          </w:tblCellMar>
        </w:tblPrEx>
        <w:trPr>
          <w:trHeight w:val="20" w:hRule="atLeast"/>
          <w:tblHeader/>
          <w:jc w:val="center"/>
        </w:trPr>
        <w:tc>
          <w:tcPr>
            <w:tcW w:w="520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72599A3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经济分类科目</w:t>
            </w:r>
          </w:p>
        </w:tc>
        <w:tc>
          <w:tcPr>
            <w:tcW w:w="4205" w:type="dxa"/>
            <w:gridSpan w:val="3"/>
            <w:tcBorders>
              <w:top w:val="single" w:color="000000" w:sz="4" w:space="0"/>
              <w:left w:val="nil"/>
              <w:bottom w:val="single" w:color="000000" w:sz="4" w:space="0"/>
              <w:right w:val="single" w:color="auto" w:sz="4" w:space="0"/>
            </w:tcBorders>
            <w:shd w:val="clear" w:color="auto" w:fill="auto"/>
            <w:noWrap/>
            <w:vAlign w:val="center"/>
          </w:tcPr>
          <w:p w14:paraId="620A8E7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一般公共预算基本支出</w:t>
            </w:r>
          </w:p>
        </w:tc>
      </w:tr>
      <w:tr w14:paraId="6156B7FA">
        <w:tblPrEx>
          <w:tblCellMar>
            <w:top w:w="0" w:type="dxa"/>
            <w:left w:w="108" w:type="dxa"/>
            <w:bottom w:w="0" w:type="dxa"/>
            <w:right w:w="108" w:type="dxa"/>
          </w:tblCellMar>
        </w:tblPrEx>
        <w:trPr>
          <w:trHeight w:val="20" w:hRule="atLeast"/>
          <w:tblHeader/>
          <w:jc w:val="center"/>
        </w:trPr>
        <w:tc>
          <w:tcPr>
            <w:tcW w:w="948" w:type="dxa"/>
            <w:tcBorders>
              <w:top w:val="nil"/>
              <w:left w:val="single" w:color="auto" w:sz="4" w:space="0"/>
              <w:bottom w:val="single" w:color="000000" w:sz="4" w:space="0"/>
              <w:right w:val="single" w:color="000000" w:sz="4" w:space="0"/>
            </w:tcBorders>
            <w:shd w:val="clear" w:color="auto" w:fill="auto"/>
            <w:noWrap/>
            <w:vAlign w:val="center"/>
          </w:tcPr>
          <w:p w14:paraId="5401D92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科目编码</w:t>
            </w:r>
          </w:p>
        </w:tc>
        <w:tc>
          <w:tcPr>
            <w:tcW w:w="4252" w:type="dxa"/>
            <w:tcBorders>
              <w:top w:val="nil"/>
              <w:left w:val="nil"/>
              <w:bottom w:val="single" w:color="000000" w:sz="4" w:space="0"/>
              <w:right w:val="single" w:color="000000" w:sz="4" w:space="0"/>
            </w:tcBorders>
            <w:shd w:val="clear" w:color="auto" w:fill="auto"/>
            <w:noWrap/>
            <w:vAlign w:val="center"/>
          </w:tcPr>
          <w:p w14:paraId="37D4579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科目名称</w:t>
            </w:r>
          </w:p>
        </w:tc>
        <w:tc>
          <w:tcPr>
            <w:tcW w:w="1559" w:type="dxa"/>
            <w:tcBorders>
              <w:top w:val="nil"/>
              <w:left w:val="nil"/>
              <w:bottom w:val="single" w:color="000000" w:sz="4" w:space="0"/>
              <w:right w:val="single" w:color="000000" w:sz="4" w:space="0"/>
            </w:tcBorders>
            <w:shd w:val="clear" w:color="auto" w:fill="auto"/>
            <w:noWrap/>
            <w:vAlign w:val="center"/>
          </w:tcPr>
          <w:p w14:paraId="6EEFB2C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418" w:type="dxa"/>
            <w:tcBorders>
              <w:top w:val="nil"/>
              <w:left w:val="nil"/>
              <w:bottom w:val="single" w:color="000000" w:sz="4" w:space="0"/>
              <w:right w:val="single" w:color="000000" w:sz="4" w:space="0"/>
            </w:tcBorders>
            <w:shd w:val="clear" w:color="auto" w:fill="auto"/>
            <w:noWrap/>
            <w:vAlign w:val="center"/>
          </w:tcPr>
          <w:p w14:paraId="0ACDF24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人员经费</w:t>
            </w:r>
          </w:p>
        </w:tc>
        <w:tc>
          <w:tcPr>
            <w:tcW w:w="1228" w:type="dxa"/>
            <w:tcBorders>
              <w:top w:val="nil"/>
              <w:left w:val="nil"/>
              <w:bottom w:val="single" w:color="000000" w:sz="4" w:space="0"/>
              <w:right w:val="single" w:color="auto" w:sz="4" w:space="0"/>
            </w:tcBorders>
            <w:shd w:val="clear" w:color="auto" w:fill="auto"/>
            <w:noWrap/>
            <w:vAlign w:val="center"/>
          </w:tcPr>
          <w:p w14:paraId="4AD22F1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公用经费</w:t>
            </w:r>
          </w:p>
        </w:tc>
      </w:tr>
      <w:tr w14:paraId="3DED3FC7">
        <w:tblPrEx>
          <w:tblCellMar>
            <w:top w:w="0" w:type="dxa"/>
            <w:left w:w="108" w:type="dxa"/>
            <w:bottom w:w="0" w:type="dxa"/>
            <w:right w:w="108" w:type="dxa"/>
          </w:tblCellMar>
        </w:tblPrEx>
        <w:trPr>
          <w:trHeight w:val="20" w:hRule="atLeast"/>
          <w:tblHeader/>
          <w:jc w:val="center"/>
        </w:trPr>
        <w:tc>
          <w:tcPr>
            <w:tcW w:w="948" w:type="dxa"/>
            <w:tcBorders>
              <w:top w:val="nil"/>
              <w:left w:val="single" w:color="auto" w:sz="4" w:space="0"/>
              <w:bottom w:val="single" w:color="000000" w:sz="4" w:space="0"/>
              <w:right w:val="single" w:color="000000" w:sz="4" w:space="0"/>
            </w:tcBorders>
            <w:shd w:val="clear" w:color="auto" w:fill="auto"/>
            <w:noWrap/>
            <w:vAlign w:val="center"/>
          </w:tcPr>
          <w:p w14:paraId="79DEA42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4252" w:type="dxa"/>
            <w:tcBorders>
              <w:top w:val="nil"/>
              <w:left w:val="nil"/>
              <w:bottom w:val="single" w:color="000000" w:sz="4" w:space="0"/>
              <w:right w:val="single" w:color="000000" w:sz="4" w:space="0"/>
            </w:tcBorders>
            <w:shd w:val="clear" w:color="auto" w:fill="auto"/>
            <w:noWrap/>
            <w:vAlign w:val="center"/>
          </w:tcPr>
          <w:p w14:paraId="0D34E68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559" w:type="dxa"/>
            <w:tcBorders>
              <w:top w:val="nil"/>
              <w:left w:val="nil"/>
              <w:bottom w:val="single" w:color="000000" w:sz="4" w:space="0"/>
              <w:right w:val="single" w:color="000000" w:sz="4" w:space="0"/>
            </w:tcBorders>
            <w:shd w:val="clear" w:color="auto" w:fill="auto"/>
            <w:noWrap/>
            <w:vAlign w:val="center"/>
          </w:tcPr>
          <w:p w14:paraId="1E98A71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418" w:type="dxa"/>
            <w:tcBorders>
              <w:top w:val="nil"/>
              <w:left w:val="nil"/>
              <w:bottom w:val="single" w:color="000000" w:sz="4" w:space="0"/>
              <w:right w:val="single" w:color="000000" w:sz="4" w:space="0"/>
            </w:tcBorders>
            <w:shd w:val="clear" w:color="auto" w:fill="auto"/>
            <w:noWrap/>
            <w:vAlign w:val="center"/>
          </w:tcPr>
          <w:p w14:paraId="710E45B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228" w:type="dxa"/>
            <w:tcBorders>
              <w:top w:val="nil"/>
              <w:left w:val="nil"/>
              <w:bottom w:val="single" w:color="000000" w:sz="4" w:space="0"/>
              <w:right w:val="single" w:color="auto" w:sz="4" w:space="0"/>
            </w:tcBorders>
            <w:shd w:val="clear" w:color="auto" w:fill="auto"/>
            <w:noWrap/>
            <w:vAlign w:val="center"/>
          </w:tcPr>
          <w:p w14:paraId="4F2070D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14:paraId="0B7B1CE1">
        <w:tblPrEx>
          <w:tblCellMar>
            <w:top w:w="0" w:type="dxa"/>
            <w:left w:w="108" w:type="dxa"/>
            <w:bottom w:w="0" w:type="dxa"/>
            <w:right w:w="108" w:type="dxa"/>
          </w:tblCellMar>
        </w:tblPrEx>
        <w:trPr>
          <w:trHeight w:val="20" w:hRule="atLeast"/>
          <w:jc w:val="center"/>
        </w:trPr>
        <w:tc>
          <w:tcPr>
            <w:tcW w:w="948" w:type="dxa"/>
            <w:tcBorders>
              <w:top w:val="nil"/>
              <w:left w:val="single" w:color="auto" w:sz="4" w:space="0"/>
              <w:bottom w:val="single" w:color="000000" w:sz="4" w:space="0"/>
              <w:right w:val="single" w:color="000000" w:sz="4" w:space="0"/>
            </w:tcBorders>
            <w:shd w:val="clear" w:color="FFFFFF" w:fill="FFFFFF"/>
            <w:noWrap/>
          </w:tcPr>
          <w:p w14:paraId="7FD5D752">
            <w:pPr>
              <w:rPr>
                <w:rFonts w:ascii="宋体" w:hAnsi="宋体"/>
                <w:b/>
                <w:sz w:val="18"/>
                <w:szCs w:val="18"/>
              </w:rPr>
            </w:pPr>
            <w:r>
              <w:rPr>
                <w:rFonts w:ascii="宋体" w:hAnsi="宋体"/>
                <w:b/>
                <w:sz w:val="18"/>
                <w:szCs w:val="18"/>
              </w:rPr>
              <w:t xml:space="preserve"> </w:t>
            </w:r>
          </w:p>
        </w:tc>
        <w:tc>
          <w:tcPr>
            <w:tcW w:w="4252" w:type="dxa"/>
            <w:tcBorders>
              <w:top w:val="nil"/>
              <w:left w:val="nil"/>
              <w:bottom w:val="single" w:color="000000" w:sz="4" w:space="0"/>
              <w:right w:val="single" w:color="000000" w:sz="4" w:space="0"/>
            </w:tcBorders>
            <w:shd w:val="clear" w:color="FFFFFF" w:fill="FFFFFF"/>
            <w:noWrap/>
          </w:tcPr>
          <w:p w14:paraId="1303A1D2">
            <w:pPr>
              <w:rPr>
                <w:rFonts w:ascii="宋体" w:hAnsi="宋体"/>
                <w:b/>
                <w:sz w:val="18"/>
                <w:szCs w:val="18"/>
              </w:rPr>
            </w:pPr>
            <w:r>
              <w:rPr>
                <w:rFonts w:ascii="宋体" w:hAnsi="宋体"/>
                <w:b/>
                <w:sz w:val="18"/>
                <w:szCs w:val="18"/>
              </w:rPr>
              <w:t>总计</w:t>
            </w:r>
          </w:p>
        </w:tc>
        <w:tc>
          <w:tcPr>
            <w:tcW w:w="1559" w:type="dxa"/>
            <w:tcBorders>
              <w:top w:val="nil"/>
              <w:left w:val="nil"/>
              <w:bottom w:val="single" w:color="000000" w:sz="4" w:space="0"/>
              <w:right w:val="single" w:color="000000" w:sz="4" w:space="0"/>
            </w:tcBorders>
            <w:shd w:val="clear" w:color="FFFFFF" w:fill="FFFFFF"/>
            <w:noWrap/>
            <w:vAlign w:val="center"/>
          </w:tcPr>
          <w:p w14:paraId="6B8CC39E">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b/>
                <w:bCs/>
                <w:i w:val="0"/>
                <w:iCs w:val="0"/>
                <w:color w:val="000000"/>
                <w:kern w:val="0"/>
                <w:sz w:val="18"/>
                <w:szCs w:val="18"/>
                <w:u w:val="none"/>
                <w:lang w:val="en-US" w:eastAsia="zh-CN" w:bidi="ar"/>
              </w:rPr>
              <w:t>146.54</w:t>
            </w:r>
          </w:p>
        </w:tc>
        <w:tc>
          <w:tcPr>
            <w:tcW w:w="1418" w:type="dxa"/>
            <w:tcBorders>
              <w:top w:val="nil"/>
              <w:left w:val="nil"/>
              <w:bottom w:val="single" w:color="000000" w:sz="4" w:space="0"/>
              <w:right w:val="single" w:color="000000" w:sz="4" w:space="0"/>
            </w:tcBorders>
            <w:shd w:val="clear" w:color="FFFFFF" w:fill="FFFFFF"/>
            <w:noWrap/>
            <w:vAlign w:val="center"/>
          </w:tcPr>
          <w:p w14:paraId="6CCDAB12">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b/>
                <w:bCs/>
                <w:i w:val="0"/>
                <w:iCs w:val="0"/>
                <w:color w:val="000000"/>
                <w:kern w:val="0"/>
                <w:sz w:val="18"/>
                <w:szCs w:val="18"/>
                <w:u w:val="none"/>
                <w:lang w:val="en-US" w:eastAsia="zh-CN" w:bidi="ar"/>
              </w:rPr>
              <w:t>133.25</w:t>
            </w:r>
          </w:p>
        </w:tc>
        <w:tc>
          <w:tcPr>
            <w:tcW w:w="1228" w:type="dxa"/>
            <w:tcBorders>
              <w:top w:val="nil"/>
              <w:left w:val="nil"/>
              <w:bottom w:val="single" w:color="000000" w:sz="4" w:space="0"/>
              <w:right w:val="single" w:color="auto" w:sz="4" w:space="0"/>
            </w:tcBorders>
            <w:shd w:val="clear" w:color="FFFFFF" w:fill="FFFFFF"/>
            <w:noWrap/>
            <w:vAlign w:val="center"/>
          </w:tcPr>
          <w:p w14:paraId="22E4CEC6">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b/>
                <w:bCs/>
                <w:i w:val="0"/>
                <w:iCs w:val="0"/>
                <w:color w:val="000000"/>
                <w:kern w:val="0"/>
                <w:sz w:val="18"/>
                <w:szCs w:val="18"/>
                <w:u w:val="none"/>
                <w:lang w:val="en-US" w:eastAsia="zh-CN" w:bidi="ar"/>
              </w:rPr>
              <w:t>12.2</w:t>
            </w:r>
          </w:p>
        </w:tc>
      </w:tr>
      <w:tr w14:paraId="55AC2064">
        <w:tblPrEx>
          <w:tblCellMar>
            <w:top w:w="0" w:type="dxa"/>
            <w:left w:w="108" w:type="dxa"/>
            <w:bottom w:w="0" w:type="dxa"/>
            <w:right w:w="108" w:type="dxa"/>
          </w:tblCellMar>
        </w:tblPrEx>
        <w:trPr>
          <w:trHeight w:val="20" w:hRule="atLeast"/>
          <w:jc w:val="center"/>
        </w:trPr>
        <w:tc>
          <w:tcPr>
            <w:tcW w:w="948" w:type="dxa"/>
            <w:tcBorders>
              <w:top w:val="nil"/>
              <w:left w:val="single" w:color="auto" w:sz="4" w:space="0"/>
              <w:bottom w:val="single" w:color="000000" w:sz="4" w:space="0"/>
              <w:right w:val="single" w:color="000000" w:sz="4" w:space="0"/>
            </w:tcBorders>
            <w:shd w:val="clear" w:color="FFFFFF" w:fill="FFFFFF"/>
            <w:noWrap/>
            <w:vAlign w:val="center"/>
          </w:tcPr>
          <w:p w14:paraId="4EDD9D60">
            <w:pPr>
              <w:keepNext w:val="0"/>
              <w:keepLines w:val="0"/>
              <w:widowControl/>
              <w:suppressLineNumbers w:val="0"/>
              <w:jc w:val="center"/>
              <w:textAlignment w:val="center"/>
              <w:rPr>
                <w:rFonts w:ascii="宋体" w:hAnsi="宋体"/>
                <w:b/>
                <w:sz w:val="18"/>
                <w:szCs w:val="18"/>
              </w:rPr>
            </w:pPr>
            <w:r>
              <w:rPr>
                <w:rFonts w:hint="eastAsia" w:ascii="宋体" w:hAnsi="宋体" w:eastAsia="宋体" w:cs="宋体"/>
                <w:b/>
                <w:bCs/>
                <w:i w:val="0"/>
                <w:iCs w:val="0"/>
                <w:color w:val="000000"/>
                <w:kern w:val="0"/>
                <w:sz w:val="22"/>
                <w:szCs w:val="22"/>
                <w:u w:val="none"/>
                <w:lang w:val="en-US" w:eastAsia="zh-CN" w:bidi="ar"/>
              </w:rPr>
              <w:t>301</w:t>
            </w:r>
          </w:p>
        </w:tc>
        <w:tc>
          <w:tcPr>
            <w:tcW w:w="4252" w:type="dxa"/>
            <w:tcBorders>
              <w:top w:val="nil"/>
              <w:left w:val="nil"/>
              <w:bottom w:val="single" w:color="000000" w:sz="4" w:space="0"/>
              <w:right w:val="single" w:color="000000" w:sz="4" w:space="0"/>
            </w:tcBorders>
            <w:shd w:val="clear" w:color="FFFFFF" w:fill="FFFFFF"/>
            <w:noWrap/>
            <w:vAlign w:val="center"/>
          </w:tcPr>
          <w:p w14:paraId="6873D90E">
            <w:pPr>
              <w:keepNext w:val="0"/>
              <w:keepLines w:val="0"/>
              <w:widowControl/>
              <w:suppressLineNumbers w:val="0"/>
              <w:jc w:val="center"/>
              <w:textAlignment w:val="center"/>
              <w:rPr>
                <w:rFonts w:ascii="宋体" w:hAnsi="宋体"/>
                <w:b/>
                <w:sz w:val="18"/>
                <w:szCs w:val="18"/>
              </w:rPr>
            </w:pPr>
            <w:r>
              <w:rPr>
                <w:rFonts w:hint="eastAsia" w:ascii="宋体" w:hAnsi="宋体" w:eastAsia="宋体" w:cs="宋体"/>
                <w:b/>
                <w:bCs/>
                <w:i w:val="0"/>
                <w:iCs w:val="0"/>
                <w:color w:val="000000"/>
                <w:kern w:val="0"/>
                <w:sz w:val="18"/>
                <w:szCs w:val="18"/>
                <w:u w:val="none"/>
                <w:lang w:val="en-US" w:eastAsia="zh-CN" w:bidi="ar"/>
              </w:rPr>
              <w:t>工资福利支出</w:t>
            </w:r>
          </w:p>
        </w:tc>
        <w:tc>
          <w:tcPr>
            <w:tcW w:w="1559" w:type="dxa"/>
            <w:tcBorders>
              <w:top w:val="nil"/>
              <w:left w:val="nil"/>
              <w:bottom w:val="single" w:color="000000" w:sz="4" w:space="0"/>
              <w:right w:val="single" w:color="000000" w:sz="4" w:space="0"/>
            </w:tcBorders>
            <w:shd w:val="clear" w:color="FFFFFF" w:fill="FFFFFF"/>
            <w:noWrap/>
            <w:vAlign w:val="center"/>
          </w:tcPr>
          <w:p w14:paraId="5B195C63">
            <w:pPr>
              <w:keepNext w:val="0"/>
              <w:keepLines w:val="0"/>
              <w:widowControl/>
              <w:suppressLineNumbers w:val="0"/>
              <w:jc w:val="center"/>
              <w:textAlignment w:val="center"/>
              <w:rPr>
                <w:rFonts w:hint="default" w:ascii="宋体" w:hAnsi="宋体"/>
                <w:b/>
                <w:bCs/>
                <w:sz w:val="18"/>
                <w:szCs w:val="18"/>
                <w:lang w:val="en-US"/>
              </w:rPr>
            </w:pPr>
            <w:r>
              <w:rPr>
                <w:rFonts w:hint="eastAsia" w:ascii="宋体" w:hAnsi="宋体" w:cs="宋体"/>
                <w:b/>
                <w:bCs/>
                <w:i w:val="0"/>
                <w:iCs w:val="0"/>
                <w:color w:val="000000"/>
                <w:kern w:val="0"/>
                <w:sz w:val="22"/>
                <w:szCs w:val="22"/>
                <w:u w:val="none"/>
                <w:lang w:val="en-US" w:eastAsia="zh-CN" w:bidi="ar"/>
              </w:rPr>
              <w:t>133.25</w:t>
            </w:r>
          </w:p>
        </w:tc>
        <w:tc>
          <w:tcPr>
            <w:tcW w:w="1418" w:type="dxa"/>
            <w:tcBorders>
              <w:top w:val="nil"/>
              <w:left w:val="nil"/>
              <w:bottom w:val="single" w:color="000000" w:sz="4" w:space="0"/>
              <w:right w:val="single" w:color="000000" w:sz="4" w:space="0"/>
            </w:tcBorders>
            <w:shd w:val="clear" w:color="FFFFFF" w:fill="FFFFFF"/>
            <w:noWrap/>
            <w:vAlign w:val="center"/>
          </w:tcPr>
          <w:p w14:paraId="62DA550C">
            <w:pPr>
              <w:keepNext w:val="0"/>
              <w:keepLines w:val="0"/>
              <w:widowControl/>
              <w:suppressLineNumbers w:val="0"/>
              <w:jc w:val="center"/>
              <w:textAlignment w:val="center"/>
              <w:rPr>
                <w:rFonts w:hint="default" w:ascii="宋体" w:hAnsi="宋体"/>
                <w:b/>
                <w:bCs/>
                <w:sz w:val="18"/>
                <w:szCs w:val="18"/>
                <w:lang w:val="en-US"/>
              </w:rPr>
            </w:pPr>
            <w:r>
              <w:rPr>
                <w:rFonts w:hint="eastAsia" w:ascii="宋体" w:hAnsi="宋体" w:cs="宋体"/>
                <w:b/>
                <w:bCs/>
                <w:i w:val="0"/>
                <w:iCs w:val="0"/>
                <w:color w:val="000000"/>
                <w:kern w:val="0"/>
                <w:sz w:val="22"/>
                <w:szCs w:val="22"/>
                <w:u w:val="none"/>
                <w:lang w:val="en-US" w:eastAsia="zh-CN" w:bidi="ar"/>
              </w:rPr>
              <w:t>133.25</w:t>
            </w:r>
          </w:p>
        </w:tc>
        <w:tc>
          <w:tcPr>
            <w:tcW w:w="1228" w:type="dxa"/>
            <w:tcBorders>
              <w:top w:val="nil"/>
              <w:left w:val="nil"/>
              <w:bottom w:val="single" w:color="000000" w:sz="4" w:space="0"/>
              <w:right w:val="single" w:color="auto" w:sz="4" w:space="0"/>
            </w:tcBorders>
            <w:shd w:val="clear" w:color="FFFFFF" w:fill="FFFFFF"/>
            <w:noWrap/>
          </w:tcPr>
          <w:p w14:paraId="43CA69DC">
            <w:pPr>
              <w:jc w:val="right"/>
              <w:rPr>
                <w:rFonts w:ascii="宋体" w:hAnsi="宋体"/>
                <w:b/>
                <w:sz w:val="18"/>
                <w:szCs w:val="18"/>
              </w:rPr>
            </w:pPr>
          </w:p>
        </w:tc>
      </w:tr>
      <w:tr w14:paraId="70701E50">
        <w:tblPrEx>
          <w:tblCellMar>
            <w:top w:w="0" w:type="dxa"/>
            <w:left w:w="108" w:type="dxa"/>
            <w:bottom w:w="0" w:type="dxa"/>
            <w:right w:w="108" w:type="dxa"/>
          </w:tblCellMar>
        </w:tblPrEx>
        <w:trPr>
          <w:trHeight w:val="20" w:hRule="atLeast"/>
          <w:jc w:val="center"/>
        </w:trPr>
        <w:tc>
          <w:tcPr>
            <w:tcW w:w="948" w:type="dxa"/>
            <w:tcBorders>
              <w:top w:val="nil"/>
              <w:left w:val="single" w:color="auto" w:sz="4" w:space="0"/>
              <w:bottom w:val="single" w:color="000000" w:sz="4" w:space="0"/>
              <w:right w:val="single" w:color="000000" w:sz="4" w:space="0"/>
            </w:tcBorders>
            <w:shd w:val="clear" w:color="FFFFFF" w:fill="FFFFFF"/>
            <w:noWrap/>
            <w:vAlign w:val="center"/>
          </w:tcPr>
          <w:p w14:paraId="731E3A81">
            <w:pPr>
              <w:keepNext w:val="0"/>
              <w:keepLines w:val="0"/>
              <w:widowControl/>
              <w:suppressLineNumbers w:val="0"/>
              <w:jc w:val="center"/>
              <w:textAlignment w:val="center"/>
              <w:rPr>
                <w:rFonts w:ascii="宋体" w:hAnsi="宋体"/>
                <w:sz w:val="18"/>
                <w:szCs w:val="18"/>
              </w:rPr>
            </w:pPr>
            <w:r>
              <w:rPr>
                <w:rFonts w:hint="default" w:ascii="Times New Roman" w:hAnsi="Times New Roman" w:eastAsia="宋体" w:cs="Times New Roman"/>
                <w:i w:val="0"/>
                <w:iCs w:val="0"/>
                <w:color w:val="333333"/>
                <w:kern w:val="0"/>
                <w:sz w:val="22"/>
                <w:szCs w:val="22"/>
                <w:u w:val="none"/>
                <w:lang w:val="en-US" w:eastAsia="zh-CN" w:bidi="ar"/>
              </w:rPr>
              <w:t>30101</w:t>
            </w:r>
          </w:p>
        </w:tc>
        <w:tc>
          <w:tcPr>
            <w:tcW w:w="4252" w:type="dxa"/>
            <w:tcBorders>
              <w:top w:val="nil"/>
              <w:left w:val="nil"/>
              <w:bottom w:val="single" w:color="000000" w:sz="4" w:space="0"/>
              <w:right w:val="single" w:color="000000" w:sz="4" w:space="0"/>
            </w:tcBorders>
            <w:shd w:val="clear" w:color="FFFFFF" w:fill="FFFFFF"/>
            <w:noWrap/>
            <w:vAlign w:val="center"/>
          </w:tcPr>
          <w:p w14:paraId="5BC4A456">
            <w:pPr>
              <w:keepNext w:val="0"/>
              <w:keepLines w:val="0"/>
              <w:widowControl/>
              <w:suppressLineNumbers w:val="0"/>
              <w:jc w:val="center"/>
              <w:textAlignment w:val="center"/>
              <w:rPr>
                <w:rFonts w:ascii="宋体" w:hAnsi="宋体"/>
                <w:sz w:val="18"/>
                <w:szCs w:val="18"/>
              </w:rPr>
            </w:pPr>
            <w:r>
              <w:rPr>
                <w:rStyle w:val="24"/>
                <w:rFonts w:eastAsia="宋体"/>
                <w:lang w:val="en-US" w:eastAsia="zh-CN" w:bidi="ar"/>
              </w:rPr>
              <w:t>202</w:t>
            </w:r>
            <w:r>
              <w:rPr>
                <w:rStyle w:val="24"/>
                <w:rFonts w:hint="eastAsia"/>
                <w:lang w:val="en-US" w:eastAsia="zh-CN" w:bidi="ar"/>
              </w:rPr>
              <w:t>6</w:t>
            </w:r>
            <w:r>
              <w:rPr>
                <w:rStyle w:val="25"/>
                <w:lang w:val="en-US" w:eastAsia="zh-CN" w:bidi="ar"/>
              </w:rPr>
              <w:t>年在职人员工资</w:t>
            </w:r>
          </w:p>
        </w:tc>
        <w:tc>
          <w:tcPr>
            <w:tcW w:w="1559" w:type="dxa"/>
            <w:tcBorders>
              <w:top w:val="nil"/>
              <w:left w:val="nil"/>
              <w:bottom w:val="single" w:color="000000" w:sz="4" w:space="0"/>
              <w:right w:val="single" w:color="000000" w:sz="4" w:space="0"/>
            </w:tcBorders>
            <w:shd w:val="clear" w:color="FFFFFF" w:fill="FFFFFF"/>
            <w:noWrap/>
            <w:vAlign w:val="center"/>
          </w:tcPr>
          <w:p w14:paraId="0D710E7A">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i w:val="0"/>
                <w:iCs w:val="0"/>
                <w:color w:val="000000"/>
                <w:kern w:val="0"/>
                <w:sz w:val="22"/>
                <w:szCs w:val="22"/>
                <w:u w:val="none"/>
                <w:lang w:val="en-US" w:eastAsia="zh-CN" w:bidi="ar"/>
              </w:rPr>
              <w:t>98.18</w:t>
            </w:r>
          </w:p>
        </w:tc>
        <w:tc>
          <w:tcPr>
            <w:tcW w:w="1418" w:type="dxa"/>
            <w:tcBorders>
              <w:top w:val="nil"/>
              <w:left w:val="nil"/>
              <w:bottom w:val="single" w:color="000000" w:sz="4" w:space="0"/>
              <w:right w:val="single" w:color="000000" w:sz="4" w:space="0"/>
            </w:tcBorders>
            <w:shd w:val="clear" w:color="FFFFFF" w:fill="FFFFFF"/>
            <w:noWrap/>
            <w:vAlign w:val="center"/>
          </w:tcPr>
          <w:p w14:paraId="77C9831C">
            <w:pPr>
              <w:keepNext w:val="0"/>
              <w:keepLines w:val="0"/>
              <w:widowControl/>
              <w:suppressLineNumbers w:val="0"/>
              <w:jc w:val="center"/>
              <w:textAlignment w:val="center"/>
              <w:rPr>
                <w:rFonts w:ascii="宋体" w:hAnsi="宋体"/>
                <w:sz w:val="18"/>
                <w:szCs w:val="18"/>
              </w:rPr>
            </w:pPr>
            <w:r>
              <w:rPr>
                <w:rFonts w:hint="eastAsia" w:ascii="宋体" w:hAnsi="宋体" w:cs="宋体"/>
                <w:i w:val="0"/>
                <w:iCs w:val="0"/>
                <w:color w:val="000000"/>
                <w:kern w:val="0"/>
                <w:sz w:val="22"/>
                <w:szCs w:val="22"/>
                <w:u w:val="none"/>
                <w:lang w:val="en-US" w:eastAsia="zh-CN" w:bidi="ar"/>
              </w:rPr>
              <w:t>98.18</w:t>
            </w:r>
          </w:p>
        </w:tc>
        <w:tc>
          <w:tcPr>
            <w:tcW w:w="1228" w:type="dxa"/>
            <w:tcBorders>
              <w:top w:val="nil"/>
              <w:left w:val="nil"/>
              <w:bottom w:val="single" w:color="000000" w:sz="4" w:space="0"/>
              <w:right w:val="single" w:color="auto" w:sz="4" w:space="0"/>
            </w:tcBorders>
            <w:shd w:val="clear" w:color="FFFFFF" w:fill="FFFFFF"/>
            <w:noWrap/>
          </w:tcPr>
          <w:p w14:paraId="0D1E6F57">
            <w:pPr>
              <w:jc w:val="right"/>
              <w:rPr>
                <w:rFonts w:ascii="宋体" w:hAnsi="宋体"/>
                <w:sz w:val="18"/>
                <w:szCs w:val="18"/>
              </w:rPr>
            </w:pPr>
          </w:p>
        </w:tc>
      </w:tr>
      <w:tr w14:paraId="750B899F">
        <w:tblPrEx>
          <w:tblCellMar>
            <w:top w:w="0" w:type="dxa"/>
            <w:left w:w="108" w:type="dxa"/>
            <w:bottom w:w="0" w:type="dxa"/>
            <w:right w:w="108" w:type="dxa"/>
          </w:tblCellMar>
        </w:tblPrEx>
        <w:trPr>
          <w:trHeight w:val="20" w:hRule="atLeast"/>
          <w:jc w:val="center"/>
        </w:trPr>
        <w:tc>
          <w:tcPr>
            <w:tcW w:w="948" w:type="dxa"/>
            <w:tcBorders>
              <w:top w:val="nil"/>
              <w:left w:val="single" w:color="auto" w:sz="4" w:space="0"/>
              <w:bottom w:val="single" w:color="000000" w:sz="4" w:space="0"/>
              <w:right w:val="single" w:color="000000" w:sz="4" w:space="0"/>
            </w:tcBorders>
            <w:shd w:val="clear" w:color="FFFFFF" w:fill="FFFFFF"/>
            <w:noWrap/>
            <w:vAlign w:val="center"/>
          </w:tcPr>
          <w:p w14:paraId="3A324EF5">
            <w:pPr>
              <w:keepNext w:val="0"/>
              <w:keepLines w:val="0"/>
              <w:widowControl/>
              <w:suppressLineNumbers w:val="0"/>
              <w:jc w:val="center"/>
              <w:textAlignment w:val="center"/>
              <w:rPr>
                <w:rFonts w:ascii="宋体" w:hAnsi="宋体"/>
                <w:sz w:val="18"/>
                <w:szCs w:val="18"/>
              </w:rPr>
            </w:pPr>
            <w:r>
              <w:rPr>
                <w:rFonts w:hint="default" w:ascii="Times New Roman" w:hAnsi="Times New Roman" w:eastAsia="宋体" w:cs="Times New Roman"/>
                <w:i w:val="0"/>
                <w:iCs w:val="0"/>
                <w:color w:val="333333"/>
                <w:kern w:val="0"/>
                <w:sz w:val="22"/>
                <w:szCs w:val="22"/>
                <w:u w:val="none"/>
                <w:lang w:val="en-US" w:eastAsia="zh-CN" w:bidi="ar"/>
              </w:rPr>
              <w:t>30108</w:t>
            </w:r>
          </w:p>
        </w:tc>
        <w:tc>
          <w:tcPr>
            <w:tcW w:w="4252" w:type="dxa"/>
            <w:tcBorders>
              <w:top w:val="nil"/>
              <w:left w:val="nil"/>
              <w:bottom w:val="single" w:color="000000" w:sz="4" w:space="0"/>
              <w:right w:val="single" w:color="000000" w:sz="4" w:space="0"/>
            </w:tcBorders>
            <w:shd w:val="clear" w:color="FFFFFF" w:fill="FFFFFF"/>
            <w:noWrap/>
            <w:vAlign w:val="center"/>
          </w:tcPr>
          <w:p w14:paraId="331CCDE2">
            <w:pPr>
              <w:keepNext w:val="0"/>
              <w:keepLines w:val="0"/>
              <w:widowControl/>
              <w:suppressLineNumbers w:val="0"/>
              <w:jc w:val="center"/>
              <w:textAlignment w:val="center"/>
              <w:rPr>
                <w:rFonts w:ascii="宋体" w:hAnsi="宋体"/>
                <w:sz w:val="18"/>
                <w:szCs w:val="18"/>
              </w:rPr>
            </w:pPr>
            <w:r>
              <w:rPr>
                <w:rStyle w:val="24"/>
                <w:rFonts w:eastAsia="宋体"/>
                <w:lang w:val="en-US" w:eastAsia="zh-CN" w:bidi="ar"/>
              </w:rPr>
              <w:t>20</w:t>
            </w:r>
            <w:r>
              <w:rPr>
                <w:rStyle w:val="24"/>
                <w:rFonts w:hint="eastAsia"/>
                <w:lang w:val="en-US" w:eastAsia="zh-CN" w:bidi="ar"/>
              </w:rPr>
              <w:t>26</w:t>
            </w:r>
            <w:r>
              <w:rPr>
                <w:rStyle w:val="25"/>
                <w:lang w:val="en-US" w:eastAsia="zh-CN" w:bidi="ar"/>
              </w:rPr>
              <w:t>年机关事业单位养老保险</w:t>
            </w:r>
          </w:p>
        </w:tc>
        <w:tc>
          <w:tcPr>
            <w:tcW w:w="1559" w:type="dxa"/>
            <w:tcBorders>
              <w:top w:val="nil"/>
              <w:left w:val="nil"/>
              <w:bottom w:val="single" w:color="000000" w:sz="4" w:space="0"/>
              <w:right w:val="single" w:color="000000" w:sz="4" w:space="0"/>
            </w:tcBorders>
            <w:shd w:val="clear" w:color="FFFFFF" w:fill="FFFFFF"/>
            <w:noWrap/>
            <w:vAlign w:val="center"/>
          </w:tcPr>
          <w:p w14:paraId="04AEF9CD">
            <w:pPr>
              <w:keepNext w:val="0"/>
              <w:keepLines w:val="0"/>
              <w:widowControl/>
              <w:suppressLineNumbers w:val="0"/>
              <w:jc w:val="center"/>
              <w:textAlignment w:val="center"/>
              <w:rPr>
                <w:rFonts w:hint="default" w:ascii="宋体" w:hAnsi="宋体" w:eastAsia="宋体" w:cs="Times New Roman"/>
                <w:b/>
                <w:kern w:val="2"/>
                <w:sz w:val="18"/>
                <w:szCs w:val="18"/>
                <w:lang w:val="en-US" w:eastAsia="zh-CN" w:bidi="ar-SA"/>
              </w:rPr>
            </w:pPr>
            <w:r>
              <w:rPr>
                <w:rFonts w:hint="eastAsia" w:ascii="宋体" w:hAnsi="宋体" w:cs="宋体"/>
                <w:i w:val="0"/>
                <w:iCs w:val="0"/>
                <w:color w:val="000000"/>
                <w:kern w:val="0"/>
                <w:sz w:val="22"/>
                <w:szCs w:val="22"/>
                <w:u w:val="none"/>
                <w:lang w:val="en-US" w:eastAsia="zh-CN" w:bidi="ar"/>
              </w:rPr>
              <w:t>12.56</w:t>
            </w:r>
          </w:p>
        </w:tc>
        <w:tc>
          <w:tcPr>
            <w:tcW w:w="1418" w:type="dxa"/>
            <w:tcBorders>
              <w:top w:val="nil"/>
              <w:left w:val="nil"/>
              <w:bottom w:val="single" w:color="000000" w:sz="4" w:space="0"/>
              <w:right w:val="single" w:color="000000" w:sz="4" w:space="0"/>
            </w:tcBorders>
            <w:shd w:val="clear" w:color="FFFFFF" w:fill="FFFFFF"/>
            <w:noWrap/>
            <w:vAlign w:val="center"/>
          </w:tcPr>
          <w:p w14:paraId="7C2689D0">
            <w:pPr>
              <w:keepNext w:val="0"/>
              <w:keepLines w:val="0"/>
              <w:widowControl/>
              <w:suppressLineNumbers w:val="0"/>
              <w:jc w:val="center"/>
              <w:textAlignment w:val="center"/>
              <w:rPr>
                <w:rFonts w:ascii="宋体" w:hAnsi="宋体"/>
                <w:sz w:val="18"/>
                <w:szCs w:val="18"/>
              </w:rPr>
            </w:pPr>
            <w:r>
              <w:rPr>
                <w:rFonts w:hint="eastAsia" w:ascii="宋体" w:hAnsi="宋体" w:cs="宋体"/>
                <w:i w:val="0"/>
                <w:iCs w:val="0"/>
                <w:color w:val="000000"/>
                <w:kern w:val="0"/>
                <w:sz w:val="22"/>
                <w:szCs w:val="22"/>
                <w:u w:val="none"/>
                <w:lang w:val="en-US" w:eastAsia="zh-CN" w:bidi="ar"/>
              </w:rPr>
              <w:t>12.56</w:t>
            </w:r>
          </w:p>
        </w:tc>
        <w:tc>
          <w:tcPr>
            <w:tcW w:w="1228" w:type="dxa"/>
            <w:tcBorders>
              <w:top w:val="nil"/>
              <w:left w:val="nil"/>
              <w:bottom w:val="single" w:color="000000" w:sz="4" w:space="0"/>
              <w:right w:val="single" w:color="auto" w:sz="4" w:space="0"/>
            </w:tcBorders>
            <w:shd w:val="clear" w:color="FFFFFF" w:fill="FFFFFF"/>
            <w:noWrap/>
          </w:tcPr>
          <w:p w14:paraId="77B50551">
            <w:pPr>
              <w:jc w:val="right"/>
              <w:rPr>
                <w:rFonts w:ascii="宋体" w:hAnsi="宋体"/>
                <w:sz w:val="18"/>
                <w:szCs w:val="18"/>
              </w:rPr>
            </w:pPr>
          </w:p>
        </w:tc>
      </w:tr>
      <w:tr w14:paraId="038389BB">
        <w:tblPrEx>
          <w:tblCellMar>
            <w:top w:w="0" w:type="dxa"/>
            <w:left w:w="108" w:type="dxa"/>
            <w:bottom w:w="0" w:type="dxa"/>
            <w:right w:w="108" w:type="dxa"/>
          </w:tblCellMar>
        </w:tblPrEx>
        <w:trPr>
          <w:trHeight w:val="20" w:hRule="atLeast"/>
          <w:jc w:val="center"/>
        </w:trPr>
        <w:tc>
          <w:tcPr>
            <w:tcW w:w="948" w:type="dxa"/>
            <w:tcBorders>
              <w:top w:val="nil"/>
              <w:left w:val="single" w:color="auto" w:sz="4" w:space="0"/>
              <w:bottom w:val="single" w:color="000000" w:sz="4" w:space="0"/>
              <w:right w:val="single" w:color="000000" w:sz="4" w:space="0"/>
            </w:tcBorders>
            <w:shd w:val="clear" w:color="FFFFFF" w:fill="FFFFFF"/>
            <w:noWrap/>
            <w:vAlign w:val="center"/>
          </w:tcPr>
          <w:p w14:paraId="071A5580">
            <w:pPr>
              <w:keepNext w:val="0"/>
              <w:keepLines w:val="0"/>
              <w:widowControl/>
              <w:suppressLineNumbers w:val="0"/>
              <w:jc w:val="center"/>
              <w:textAlignment w:val="center"/>
              <w:rPr>
                <w:rFonts w:ascii="宋体" w:hAnsi="宋体"/>
                <w:sz w:val="18"/>
                <w:szCs w:val="18"/>
              </w:rPr>
            </w:pPr>
            <w:r>
              <w:rPr>
                <w:rFonts w:hint="default" w:ascii="Times New Roman" w:hAnsi="Times New Roman" w:eastAsia="宋体" w:cs="Times New Roman"/>
                <w:i w:val="0"/>
                <w:iCs w:val="0"/>
                <w:color w:val="333333"/>
                <w:kern w:val="0"/>
                <w:sz w:val="22"/>
                <w:szCs w:val="22"/>
                <w:u w:val="none"/>
                <w:lang w:val="en-US" w:eastAsia="zh-CN" w:bidi="ar"/>
              </w:rPr>
              <w:t>30109</w:t>
            </w:r>
          </w:p>
        </w:tc>
        <w:tc>
          <w:tcPr>
            <w:tcW w:w="4252" w:type="dxa"/>
            <w:tcBorders>
              <w:top w:val="nil"/>
              <w:left w:val="nil"/>
              <w:bottom w:val="single" w:color="000000" w:sz="4" w:space="0"/>
              <w:right w:val="single" w:color="000000" w:sz="4" w:space="0"/>
            </w:tcBorders>
            <w:shd w:val="clear" w:color="FFFFFF" w:fill="FFFFFF"/>
            <w:noWrap/>
            <w:vAlign w:val="center"/>
          </w:tcPr>
          <w:p w14:paraId="4AE81BDB">
            <w:pPr>
              <w:keepNext w:val="0"/>
              <w:keepLines w:val="0"/>
              <w:widowControl/>
              <w:suppressLineNumbers w:val="0"/>
              <w:jc w:val="center"/>
              <w:textAlignment w:val="center"/>
              <w:rPr>
                <w:rFonts w:ascii="宋体" w:hAnsi="宋体"/>
                <w:sz w:val="18"/>
                <w:szCs w:val="18"/>
              </w:rPr>
            </w:pPr>
            <w:r>
              <w:rPr>
                <w:rStyle w:val="24"/>
                <w:rFonts w:eastAsia="宋体"/>
                <w:lang w:val="en-US" w:eastAsia="zh-CN" w:bidi="ar"/>
              </w:rPr>
              <w:t>202</w:t>
            </w:r>
            <w:r>
              <w:rPr>
                <w:rStyle w:val="24"/>
                <w:rFonts w:hint="eastAsia"/>
                <w:lang w:val="en-US" w:eastAsia="zh-CN" w:bidi="ar"/>
              </w:rPr>
              <w:t>6</w:t>
            </w:r>
            <w:r>
              <w:rPr>
                <w:rStyle w:val="25"/>
                <w:lang w:val="en-US" w:eastAsia="zh-CN" w:bidi="ar"/>
              </w:rPr>
              <w:t>年机关事业单位职业年金</w:t>
            </w:r>
          </w:p>
        </w:tc>
        <w:tc>
          <w:tcPr>
            <w:tcW w:w="1559" w:type="dxa"/>
            <w:tcBorders>
              <w:top w:val="nil"/>
              <w:left w:val="nil"/>
              <w:bottom w:val="single" w:color="000000" w:sz="4" w:space="0"/>
              <w:right w:val="single" w:color="000000" w:sz="4" w:space="0"/>
            </w:tcBorders>
            <w:shd w:val="clear" w:color="FFFFFF" w:fill="FFFFFF"/>
            <w:noWrap/>
            <w:vAlign w:val="center"/>
          </w:tcPr>
          <w:p w14:paraId="7E8A8C5F">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i w:val="0"/>
                <w:iCs w:val="0"/>
                <w:color w:val="000000"/>
                <w:kern w:val="0"/>
                <w:sz w:val="22"/>
                <w:szCs w:val="22"/>
                <w:u w:val="none"/>
                <w:lang w:val="en-US" w:eastAsia="zh-CN" w:bidi="ar"/>
              </w:rPr>
              <w:t>6.28</w:t>
            </w:r>
          </w:p>
        </w:tc>
        <w:tc>
          <w:tcPr>
            <w:tcW w:w="1418" w:type="dxa"/>
            <w:tcBorders>
              <w:top w:val="nil"/>
              <w:left w:val="nil"/>
              <w:bottom w:val="single" w:color="000000" w:sz="4" w:space="0"/>
              <w:right w:val="single" w:color="000000" w:sz="4" w:space="0"/>
            </w:tcBorders>
            <w:shd w:val="clear" w:color="FFFFFF" w:fill="FFFFFF"/>
            <w:noWrap/>
            <w:vAlign w:val="center"/>
          </w:tcPr>
          <w:p w14:paraId="3B2541CF">
            <w:pPr>
              <w:keepNext w:val="0"/>
              <w:keepLines w:val="0"/>
              <w:widowControl/>
              <w:suppressLineNumbers w:val="0"/>
              <w:jc w:val="center"/>
              <w:textAlignment w:val="center"/>
              <w:rPr>
                <w:rFonts w:ascii="宋体" w:hAnsi="宋体"/>
                <w:sz w:val="18"/>
                <w:szCs w:val="18"/>
              </w:rPr>
            </w:pPr>
            <w:r>
              <w:rPr>
                <w:rFonts w:hint="eastAsia" w:ascii="宋体" w:hAnsi="宋体" w:cs="宋体"/>
                <w:i w:val="0"/>
                <w:iCs w:val="0"/>
                <w:color w:val="000000"/>
                <w:kern w:val="0"/>
                <w:sz w:val="22"/>
                <w:szCs w:val="22"/>
                <w:u w:val="none"/>
                <w:lang w:val="en-US" w:eastAsia="zh-CN" w:bidi="ar"/>
              </w:rPr>
              <w:t>6.28</w:t>
            </w:r>
          </w:p>
        </w:tc>
        <w:tc>
          <w:tcPr>
            <w:tcW w:w="1228" w:type="dxa"/>
            <w:tcBorders>
              <w:top w:val="nil"/>
              <w:left w:val="nil"/>
              <w:bottom w:val="single" w:color="000000" w:sz="4" w:space="0"/>
              <w:right w:val="single" w:color="auto" w:sz="4" w:space="0"/>
            </w:tcBorders>
            <w:shd w:val="clear" w:color="FFFFFF" w:fill="FFFFFF"/>
            <w:noWrap/>
          </w:tcPr>
          <w:p w14:paraId="1FCF39FC">
            <w:pPr>
              <w:jc w:val="right"/>
              <w:rPr>
                <w:rFonts w:ascii="宋体" w:hAnsi="宋体"/>
                <w:sz w:val="18"/>
                <w:szCs w:val="18"/>
              </w:rPr>
            </w:pPr>
          </w:p>
        </w:tc>
      </w:tr>
      <w:tr w14:paraId="3EA541BE">
        <w:tblPrEx>
          <w:tblCellMar>
            <w:top w:w="0" w:type="dxa"/>
            <w:left w:w="108" w:type="dxa"/>
            <w:bottom w:w="0" w:type="dxa"/>
            <w:right w:w="108" w:type="dxa"/>
          </w:tblCellMar>
        </w:tblPrEx>
        <w:trPr>
          <w:trHeight w:val="20" w:hRule="atLeast"/>
          <w:jc w:val="center"/>
        </w:trPr>
        <w:tc>
          <w:tcPr>
            <w:tcW w:w="948" w:type="dxa"/>
            <w:tcBorders>
              <w:top w:val="nil"/>
              <w:left w:val="single" w:color="auto" w:sz="4" w:space="0"/>
              <w:bottom w:val="single" w:color="000000" w:sz="4" w:space="0"/>
              <w:right w:val="single" w:color="000000" w:sz="4" w:space="0"/>
            </w:tcBorders>
            <w:shd w:val="clear" w:color="FFFFFF" w:fill="FFFFFF"/>
            <w:noWrap/>
            <w:vAlign w:val="center"/>
          </w:tcPr>
          <w:p w14:paraId="3A4B3812">
            <w:pPr>
              <w:keepNext w:val="0"/>
              <w:keepLines w:val="0"/>
              <w:widowControl/>
              <w:suppressLineNumbers w:val="0"/>
              <w:jc w:val="center"/>
              <w:textAlignment w:val="center"/>
              <w:rPr>
                <w:rFonts w:ascii="宋体" w:hAnsi="宋体"/>
                <w:sz w:val="18"/>
                <w:szCs w:val="18"/>
              </w:rPr>
            </w:pPr>
            <w:r>
              <w:rPr>
                <w:rFonts w:hint="default" w:ascii="Times New Roman" w:hAnsi="Times New Roman" w:eastAsia="宋体" w:cs="Times New Roman"/>
                <w:i w:val="0"/>
                <w:iCs w:val="0"/>
                <w:color w:val="333333"/>
                <w:kern w:val="0"/>
                <w:sz w:val="22"/>
                <w:szCs w:val="22"/>
                <w:u w:val="none"/>
                <w:lang w:val="en-US" w:eastAsia="zh-CN" w:bidi="ar"/>
              </w:rPr>
              <w:t>30110</w:t>
            </w:r>
          </w:p>
        </w:tc>
        <w:tc>
          <w:tcPr>
            <w:tcW w:w="4252" w:type="dxa"/>
            <w:tcBorders>
              <w:top w:val="nil"/>
              <w:left w:val="nil"/>
              <w:bottom w:val="single" w:color="000000" w:sz="4" w:space="0"/>
              <w:right w:val="single" w:color="000000" w:sz="4" w:space="0"/>
            </w:tcBorders>
            <w:shd w:val="clear" w:color="FFFFFF" w:fill="FFFFFF"/>
            <w:noWrap/>
            <w:vAlign w:val="center"/>
          </w:tcPr>
          <w:p w14:paraId="6CDCEF3F">
            <w:pPr>
              <w:keepNext w:val="0"/>
              <w:keepLines w:val="0"/>
              <w:widowControl/>
              <w:suppressLineNumbers w:val="0"/>
              <w:jc w:val="center"/>
              <w:textAlignment w:val="center"/>
              <w:rPr>
                <w:rFonts w:ascii="宋体" w:hAnsi="宋体"/>
                <w:sz w:val="18"/>
                <w:szCs w:val="18"/>
              </w:rPr>
            </w:pPr>
            <w:r>
              <w:rPr>
                <w:rStyle w:val="24"/>
                <w:rFonts w:eastAsia="宋体"/>
                <w:lang w:val="en-US" w:eastAsia="zh-CN" w:bidi="ar"/>
              </w:rPr>
              <w:t>202</w:t>
            </w:r>
            <w:r>
              <w:rPr>
                <w:rStyle w:val="24"/>
                <w:rFonts w:hint="eastAsia"/>
                <w:lang w:val="en-US" w:eastAsia="zh-CN" w:bidi="ar"/>
              </w:rPr>
              <w:t>6</w:t>
            </w:r>
            <w:r>
              <w:rPr>
                <w:rStyle w:val="25"/>
                <w:lang w:val="en-US" w:eastAsia="zh-CN" w:bidi="ar"/>
              </w:rPr>
              <w:t>年机关事业单位医疗保险</w:t>
            </w:r>
          </w:p>
        </w:tc>
        <w:tc>
          <w:tcPr>
            <w:tcW w:w="1559" w:type="dxa"/>
            <w:tcBorders>
              <w:top w:val="nil"/>
              <w:left w:val="nil"/>
              <w:bottom w:val="single" w:color="000000" w:sz="4" w:space="0"/>
              <w:right w:val="single" w:color="000000" w:sz="4" w:space="0"/>
            </w:tcBorders>
            <w:shd w:val="clear" w:color="FFFFFF" w:fill="FFFFFF"/>
            <w:noWrap/>
            <w:vAlign w:val="center"/>
          </w:tcPr>
          <w:p w14:paraId="6052663A">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i w:val="0"/>
                <w:iCs w:val="0"/>
                <w:color w:val="000000"/>
                <w:kern w:val="0"/>
                <w:sz w:val="22"/>
                <w:szCs w:val="22"/>
                <w:u w:val="none"/>
                <w:lang w:val="en-US" w:eastAsia="zh-CN" w:bidi="ar"/>
              </w:rPr>
              <w:t>5.10</w:t>
            </w:r>
          </w:p>
        </w:tc>
        <w:tc>
          <w:tcPr>
            <w:tcW w:w="1418" w:type="dxa"/>
            <w:tcBorders>
              <w:top w:val="nil"/>
              <w:left w:val="nil"/>
              <w:bottom w:val="single" w:color="000000" w:sz="4" w:space="0"/>
              <w:right w:val="single" w:color="000000" w:sz="4" w:space="0"/>
            </w:tcBorders>
            <w:shd w:val="clear" w:color="FFFFFF" w:fill="FFFFFF"/>
            <w:noWrap/>
            <w:vAlign w:val="center"/>
          </w:tcPr>
          <w:p w14:paraId="12A5D08C">
            <w:pPr>
              <w:keepNext w:val="0"/>
              <w:keepLines w:val="0"/>
              <w:widowControl/>
              <w:suppressLineNumbers w:val="0"/>
              <w:jc w:val="center"/>
              <w:textAlignment w:val="center"/>
              <w:rPr>
                <w:rFonts w:ascii="宋体" w:hAnsi="宋体"/>
                <w:sz w:val="18"/>
                <w:szCs w:val="18"/>
              </w:rPr>
            </w:pPr>
            <w:r>
              <w:rPr>
                <w:rFonts w:hint="eastAsia" w:ascii="宋体" w:hAnsi="宋体" w:cs="宋体"/>
                <w:i w:val="0"/>
                <w:iCs w:val="0"/>
                <w:color w:val="000000"/>
                <w:kern w:val="0"/>
                <w:sz w:val="22"/>
                <w:szCs w:val="22"/>
                <w:u w:val="none"/>
                <w:lang w:val="en-US" w:eastAsia="zh-CN" w:bidi="ar"/>
              </w:rPr>
              <w:t>5.10</w:t>
            </w:r>
          </w:p>
        </w:tc>
        <w:tc>
          <w:tcPr>
            <w:tcW w:w="1228" w:type="dxa"/>
            <w:tcBorders>
              <w:top w:val="nil"/>
              <w:left w:val="nil"/>
              <w:bottom w:val="single" w:color="000000" w:sz="4" w:space="0"/>
              <w:right w:val="single" w:color="auto" w:sz="4" w:space="0"/>
            </w:tcBorders>
            <w:shd w:val="clear" w:color="FFFFFF" w:fill="FFFFFF"/>
            <w:noWrap/>
          </w:tcPr>
          <w:p w14:paraId="6354E299">
            <w:pPr>
              <w:jc w:val="right"/>
              <w:rPr>
                <w:rFonts w:ascii="宋体" w:hAnsi="宋体"/>
                <w:sz w:val="18"/>
                <w:szCs w:val="18"/>
              </w:rPr>
            </w:pPr>
          </w:p>
        </w:tc>
      </w:tr>
      <w:tr w14:paraId="10895FEE">
        <w:tblPrEx>
          <w:tblCellMar>
            <w:top w:w="0" w:type="dxa"/>
            <w:left w:w="108" w:type="dxa"/>
            <w:bottom w:w="0" w:type="dxa"/>
            <w:right w:w="108" w:type="dxa"/>
          </w:tblCellMar>
        </w:tblPrEx>
        <w:trPr>
          <w:trHeight w:val="20" w:hRule="atLeast"/>
          <w:jc w:val="center"/>
        </w:trPr>
        <w:tc>
          <w:tcPr>
            <w:tcW w:w="948" w:type="dxa"/>
            <w:tcBorders>
              <w:top w:val="nil"/>
              <w:left w:val="single" w:color="auto" w:sz="4" w:space="0"/>
              <w:bottom w:val="single" w:color="000000" w:sz="4" w:space="0"/>
              <w:right w:val="single" w:color="000000" w:sz="4" w:space="0"/>
            </w:tcBorders>
            <w:shd w:val="clear" w:color="FFFFFF" w:fill="FFFFFF"/>
            <w:noWrap/>
            <w:vAlign w:val="center"/>
          </w:tcPr>
          <w:p w14:paraId="3CB22FB0">
            <w:pPr>
              <w:keepNext w:val="0"/>
              <w:keepLines w:val="0"/>
              <w:widowControl/>
              <w:suppressLineNumbers w:val="0"/>
              <w:jc w:val="center"/>
              <w:textAlignment w:val="center"/>
              <w:rPr>
                <w:rFonts w:ascii="宋体" w:hAnsi="宋体"/>
                <w:sz w:val="18"/>
                <w:szCs w:val="18"/>
              </w:rPr>
            </w:pPr>
            <w:r>
              <w:rPr>
                <w:rFonts w:hint="default" w:ascii="Times New Roman" w:hAnsi="Times New Roman" w:eastAsia="宋体" w:cs="Times New Roman"/>
                <w:i w:val="0"/>
                <w:iCs w:val="0"/>
                <w:color w:val="333333"/>
                <w:kern w:val="0"/>
                <w:sz w:val="22"/>
                <w:szCs w:val="22"/>
                <w:u w:val="none"/>
                <w:lang w:val="en-US" w:eastAsia="zh-CN" w:bidi="ar"/>
              </w:rPr>
              <w:t>30110</w:t>
            </w:r>
          </w:p>
        </w:tc>
        <w:tc>
          <w:tcPr>
            <w:tcW w:w="4252" w:type="dxa"/>
            <w:tcBorders>
              <w:top w:val="nil"/>
              <w:left w:val="nil"/>
              <w:bottom w:val="single" w:color="000000" w:sz="4" w:space="0"/>
              <w:right w:val="single" w:color="000000" w:sz="4" w:space="0"/>
            </w:tcBorders>
            <w:shd w:val="clear" w:color="FFFFFF" w:fill="FFFFFF"/>
            <w:noWrap/>
            <w:vAlign w:val="center"/>
          </w:tcPr>
          <w:p w14:paraId="5128C101">
            <w:pPr>
              <w:keepNext w:val="0"/>
              <w:keepLines w:val="0"/>
              <w:widowControl/>
              <w:suppressLineNumbers w:val="0"/>
              <w:jc w:val="center"/>
              <w:textAlignment w:val="center"/>
              <w:rPr>
                <w:rFonts w:ascii="宋体" w:hAnsi="宋体"/>
                <w:sz w:val="18"/>
                <w:szCs w:val="18"/>
              </w:rPr>
            </w:pPr>
            <w:r>
              <w:rPr>
                <w:rStyle w:val="24"/>
                <w:rFonts w:eastAsia="宋体"/>
                <w:lang w:val="en-US" w:eastAsia="zh-CN" w:bidi="ar"/>
              </w:rPr>
              <w:t>202</w:t>
            </w:r>
            <w:r>
              <w:rPr>
                <w:rStyle w:val="24"/>
                <w:rFonts w:hint="eastAsia"/>
                <w:lang w:val="en-US" w:eastAsia="zh-CN" w:bidi="ar"/>
              </w:rPr>
              <w:t>6</w:t>
            </w:r>
            <w:r>
              <w:rPr>
                <w:rStyle w:val="25"/>
                <w:lang w:val="en-US" w:eastAsia="zh-CN" w:bidi="ar"/>
              </w:rPr>
              <w:t>年机关事业单位补充医疗保险</w:t>
            </w:r>
          </w:p>
        </w:tc>
        <w:tc>
          <w:tcPr>
            <w:tcW w:w="1559" w:type="dxa"/>
            <w:tcBorders>
              <w:top w:val="nil"/>
              <w:left w:val="nil"/>
              <w:bottom w:val="single" w:color="000000" w:sz="4" w:space="0"/>
              <w:right w:val="single" w:color="000000" w:sz="4" w:space="0"/>
            </w:tcBorders>
            <w:shd w:val="clear" w:color="FFFFFF" w:fill="FFFFFF"/>
            <w:noWrap/>
            <w:vAlign w:val="center"/>
          </w:tcPr>
          <w:p w14:paraId="5228BF80">
            <w:pPr>
              <w:keepNext w:val="0"/>
              <w:keepLines w:val="0"/>
              <w:widowControl/>
              <w:suppressLineNumbers w:val="0"/>
              <w:jc w:val="center"/>
              <w:textAlignment w:val="center"/>
              <w:rPr>
                <w:rFonts w:hint="default" w:ascii="宋体" w:hAnsi="宋体"/>
                <w:sz w:val="18"/>
                <w:szCs w:val="18"/>
                <w:lang w:val="en-US"/>
              </w:rPr>
            </w:pPr>
            <w:r>
              <w:rPr>
                <w:rFonts w:hint="eastAsia" w:ascii="宋体" w:hAnsi="宋体" w:cs="宋体"/>
                <w:i w:val="0"/>
                <w:iCs w:val="0"/>
                <w:color w:val="000000"/>
                <w:kern w:val="0"/>
                <w:sz w:val="22"/>
                <w:szCs w:val="22"/>
                <w:u w:val="none"/>
                <w:lang w:val="en-US" w:eastAsia="zh-CN" w:bidi="ar"/>
              </w:rPr>
              <w:t>1.22</w:t>
            </w:r>
          </w:p>
        </w:tc>
        <w:tc>
          <w:tcPr>
            <w:tcW w:w="1418" w:type="dxa"/>
            <w:tcBorders>
              <w:top w:val="nil"/>
              <w:left w:val="nil"/>
              <w:bottom w:val="single" w:color="000000" w:sz="4" w:space="0"/>
              <w:right w:val="single" w:color="000000" w:sz="4" w:space="0"/>
            </w:tcBorders>
            <w:shd w:val="clear" w:color="FFFFFF" w:fill="FFFFFF"/>
            <w:noWrap/>
            <w:vAlign w:val="center"/>
          </w:tcPr>
          <w:p w14:paraId="5F7AE0C6">
            <w:pPr>
              <w:keepNext w:val="0"/>
              <w:keepLines w:val="0"/>
              <w:widowControl/>
              <w:suppressLineNumbers w:val="0"/>
              <w:jc w:val="center"/>
              <w:textAlignment w:val="center"/>
              <w:rPr>
                <w:rFonts w:ascii="宋体" w:hAnsi="宋体"/>
                <w:sz w:val="18"/>
                <w:szCs w:val="18"/>
              </w:rPr>
            </w:pPr>
            <w:r>
              <w:rPr>
                <w:rFonts w:hint="eastAsia" w:ascii="宋体" w:hAnsi="宋体" w:cs="宋体"/>
                <w:i w:val="0"/>
                <w:iCs w:val="0"/>
                <w:color w:val="000000"/>
                <w:kern w:val="0"/>
                <w:sz w:val="22"/>
                <w:szCs w:val="22"/>
                <w:u w:val="none"/>
                <w:lang w:val="en-US" w:eastAsia="zh-CN" w:bidi="ar"/>
              </w:rPr>
              <w:t>1.22</w:t>
            </w:r>
          </w:p>
        </w:tc>
        <w:tc>
          <w:tcPr>
            <w:tcW w:w="1228" w:type="dxa"/>
            <w:tcBorders>
              <w:top w:val="nil"/>
              <w:left w:val="nil"/>
              <w:bottom w:val="single" w:color="000000" w:sz="4" w:space="0"/>
              <w:right w:val="single" w:color="auto" w:sz="4" w:space="0"/>
            </w:tcBorders>
            <w:shd w:val="clear" w:color="FFFFFF" w:fill="FFFFFF"/>
            <w:noWrap/>
          </w:tcPr>
          <w:p w14:paraId="64F76160">
            <w:pPr>
              <w:jc w:val="right"/>
              <w:rPr>
                <w:rFonts w:ascii="宋体" w:hAnsi="宋体"/>
                <w:sz w:val="18"/>
                <w:szCs w:val="18"/>
              </w:rPr>
            </w:pPr>
          </w:p>
        </w:tc>
      </w:tr>
      <w:tr w14:paraId="57B95925">
        <w:tblPrEx>
          <w:tblCellMar>
            <w:top w:w="0" w:type="dxa"/>
            <w:left w:w="108" w:type="dxa"/>
            <w:bottom w:w="0" w:type="dxa"/>
            <w:right w:w="108" w:type="dxa"/>
          </w:tblCellMar>
        </w:tblPrEx>
        <w:trPr>
          <w:trHeight w:val="20" w:hRule="atLeast"/>
          <w:jc w:val="center"/>
        </w:trPr>
        <w:tc>
          <w:tcPr>
            <w:tcW w:w="948" w:type="dxa"/>
            <w:tcBorders>
              <w:top w:val="nil"/>
              <w:left w:val="single" w:color="auto" w:sz="4" w:space="0"/>
              <w:bottom w:val="single" w:color="000000" w:sz="4" w:space="0"/>
              <w:right w:val="single" w:color="000000" w:sz="4" w:space="0"/>
            </w:tcBorders>
            <w:shd w:val="clear" w:color="FFFFFF" w:fill="FFFFFF"/>
            <w:noWrap/>
            <w:vAlign w:val="center"/>
          </w:tcPr>
          <w:p w14:paraId="29F7D18B">
            <w:pPr>
              <w:keepNext w:val="0"/>
              <w:keepLines w:val="0"/>
              <w:widowControl/>
              <w:suppressLineNumbers w:val="0"/>
              <w:jc w:val="center"/>
              <w:textAlignment w:val="center"/>
              <w:rPr>
                <w:rFonts w:ascii="宋体" w:hAnsi="宋体"/>
                <w:sz w:val="18"/>
                <w:szCs w:val="18"/>
              </w:rPr>
            </w:pPr>
            <w:r>
              <w:rPr>
                <w:rFonts w:hint="default" w:ascii="Times New Roman" w:hAnsi="Times New Roman" w:eastAsia="宋体" w:cs="Times New Roman"/>
                <w:i w:val="0"/>
                <w:iCs w:val="0"/>
                <w:color w:val="333333"/>
                <w:kern w:val="0"/>
                <w:sz w:val="22"/>
                <w:szCs w:val="22"/>
                <w:u w:val="none"/>
                <w:lang w:val="en-US" w:eastAsia="zh-CN" w:bidi="ar"/>
              </w:rPr>
              <w:t>30112</w:t>
            </w:r>
          </w:p>
        </w:tc>
        <w:tc>
          <w:tcPr>
            <w:tcW w:w="4252" w:type="dxa"/>
            <w:tcBorders>
              <w:top w:val="nil"/>
              <w:left w:val="nil"/>
              <w:bottom w:val="single" w:color="000000" w:sz="4" w:space="0"/>
              <w:right w:val="single" w:color="000000" w:sz="4" w:space="0"/>
            </w:tcBorders>
            <w:shd w:val="clear" w:color="FFFFFF" w:fill="FFFFFF"/>
            <w:noWrap/>
            <w:vAlign w:val="center"/>
          </w:tcPr>
          <w:p w14:paraId="33375A3A">
            <w:pPr>
              <w:keepNext w:val="0"/>
              <w:keepLines w:val="0"/>
              <w:widowControl/>
              <w:suppressLineNumbers w:val="0"/>
              <w:jc w:val="center"/>
              <w:textAlignment w:val="center"/>
              <w:rPr>
                <w:rFonts w:ascii="宋体" w:hAnsi="宋体"/>
                <w:sz w:val="18"/>
                <w:szCs w:val="18"/>
              </w:rPr>
            </w:pPr>
            <w:r>
              <w:rPr>
                <w:rStyle w:val="24"/>
                <w:rFonts w:eastAsia="宋体"/>
                <w:lang w:val="en-US" w:eastAsia="zh-CN" w:bidi="ar"/>
              </w:rPr>
              <w:t>202</w:t>
            </w:r>
            <w:r>
              <w:rPr>
                <w:rStyle w:val="24"/>
                <w:rFonts w:hint="eastAsia"/>
                <w:lang w:val="en-US" w:eastAsia="zh-CN" w:bidi="ar"/>
              </w:rPr>
              <w:t>6</w:t>
            </w:r>
            <w:r>
              <w:rPr>
                <w:rStyle w:val="25"/>
                <w:lang w:val="en-US" w:eastAsia="zh-CN" w:bidi="ar"/>
              </w:rPr>
              <w:t>年工伤保险</w:t>
            </w:r>
          </w:p>
        </w:tc>
        <w:tc>
          <w:tcPr>
            <w:tcW w:w="1559" w:type="dxa"/>
            <w:tcBorders>
              <w:top w:val="nil"/>
              <w:left w:val="nil"/>
              <w:bottom w:val="single" w:color="000000" w:sz="4" w:space="0"/>
              <w:right w:val="single" w:color="000000" w:sz="4" w:space="0"/>
            </w:tcBorders>
            <w:shd w:val="clear" w:color="FFFFFF" w:fill="FFFFFF"/>
            <w:noWrap/>
            <w:vAlign w:val="center"/>
          </w:tcPr>
          <w:p w14:paraId="0BD12BCC">
            <w:pPr>
              <w:keepNext w:val="0"/>
              <w:keepLines w:val="0"/>
              <w:widowControl/>
              <w:suppressLineNumbers w:val="0"/>
              <w:jc w:val="center"/>
              <w:textAlignment w:val="center"/>
              <w:rPr>
                <w:rFonts w:hint="default" w:ascii="宋体" w:hAnsi="宋体"/>
                <w:sz w:val="18"/>
                <w:szCs w:val="18"/>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31</w:t>
            </w:r>
          </w:p>
        </w:tc>
        <w:tc>
          <w:tcPr>
            <w:tcW w:w="1418" w:type="dxa"/>
            <w:tcBorders>
              <w:top w:val="nil"/>
              <w:left w:val="nil"/>
              <w:bottom w:val="single" w:color="000000" w:sz="4" w:space="0"/>
              <w:right w:val="single" w:color="000000" w:sz="4" w:space="0"/>
            </w:tcBorders>
            <w:shd w:val="clear" w:color="FFFFFF" w:fill="FFFFFF"/>
            <w:noWrap/>
            <w:vAlign w:val="center"/>
          </w:tcPr>
          <w:p w14:paraId="118EF761">
            <w:pPr>
              <w:keepNext w:val="0"/>
              <w:keepLines w:val="0"/>
              <w:widowControl/>
              <w:suppressLineNumbers w:val="0"/>
              <w:jc w:val="center"/>
              <w:textAlignment w:val="center"/>
              <w:rPr>
                <w:rFonts w:ascii="宋体" w:hAnsi="宋体"/>
                <w:sz w:val="18"/>
                <w:szCs w:val="18"/>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31</w:t>
            </w:r>
          </w:p>
        </w:tc>
        <w:tc>
          <w:tcPr>
            <w:tcW w:w="1228" w:type="dxa"/>
            <w:tcBorders>
              <w:top w:val="nil"/>
              <w:left w:val="nil"/>
              <w:bottom w:val="single" w:color="000000" w:sz="4" w:space="0"/>
              <w:right w:val="single" w:color="auto" w:sz="4" w:space="0"/>
            </w:tcBorders>
            <w:shd w:val="clear" w:color="FFFFFF" w:fill="FFFFFF"/>
            <w:noWrap/>
          </w:tcPr>
          <w:p w14:paraId="5A3C82E7">
            <w:pPr>
              <w:jc w:val="right"/>
              <w:rPr>
                <w:rFonts w:ascii="宋体" w:hAnsi="宋体"/>
                <w:sz w:val="18"/>
                <w:szCs w:val="18"/>
              </w:rPr>
            </w:pPr>
          </w:p>
        </w:tc>
      </w:tr>
      <w:tr w14:paraId="0D333192">
        <w:tblPrEx>
          <w:tblCellMar>
            <w:top w:w="0" w:type="dxa"/>
            <w:left w:w="108" w:type="dxa"/>
            <w:bottom w:w="0" w:type="dxa"/>
            <w:right w:w="108" w:type="dxa"/>
          </w:tblCellMar>
        </w:tblPrEx>
        <w:trPr>
          <w:trHeight w:val="20" w:hRule="atLeast"/>
          <w:jc w:val="center"/>
        </w:trPr>
        <w:tc>
          <w:tcPr>
            <w:tcW w:w="948" w:type="dxa"/>
            <w:tcBorders>
              <w:top w:val="nil"/>
              <w:left w:val="single" w:color="auto" w:sz="4" w:space="0"/>
              <w:bottom w:val="single" w:color="000000" w:sz="4" w:space="0"/>
              <w:right w:val="single" w:color="000000" w:sz="4" w:space="0"/>
            </w:tcBorders>
            <w:shd w:val="clear" w:color="FFFFFF" w:fill="FFFFFF"/>
            <w:noWrap/>
            <w:vAlign w:val="center"/>
          </w:tcPr>
          <w:p w14:paraId="428C3EEB">
            <w:pPr>
              <w:keepNext w:val="0"/>
              <w:keepLines w:val="0"/>
              <w:widowControl/>
              <w:suppressLineNumbers w:val="0"/>
              <w:jc w:val="center"/>
              <w:textAlignment w:val="center"/>
              <w:rPr>
                <w:rFonts w:ascii="宋体" w:hAnsi="宋体"/>
                <w:sz w:val="18"/>
                <w:szCs w:val="18"/>
              </w:rPr>
            </w:pPr>
            <w:r>
              <w:rPr>
                <w:rFonts w:hint="default" w:ascii="Times New Roman" w:hAnsi="Times New Roman" w:eastAsia="宋体" w:cs="Times New Roman"/>
                <w:i w:val="0"/>
                <w:iCs w:val="0"/>
                <w:color w:val="333333"/>
                <w:kern w:val="0"/>
                <w:sz w:val="22"/>
                <w:szCs w:val="22"/>
                <w:u w:val="none"/>
                <w:lang w:val="en-US" w:eastAsia="zh-CN" w:bidi="ar"/>
              </w:rPr>
              <w:t>30112</w:t>
            </w:r>
          </w:p>
        </w:tc>
        <w:tc>
          <w:tcPr>
            <w:tcW w:w="4252" w:type="dxa"/>
            <w:tcBorders>
              <w:top w:val="nil"/>
              <w:left w:val="nil"/>
              <w:bottom w:val="single" w:color="000000" w:sz="4" w:space="0"/>
              <w:right w:val="single" w:color="000000" w:sz="4" w:space="0"/>
            </w:tcBorders>
            <w:shd w:val="clear" w:color="FFFFFF" w:fill="FFFFFF"/>
            <w:noWrap/>
            <w:vAlign w:val="center"/>
          </w:tcPr>
          <w:p w14:paraId="10447E91">
            <w:pPr>
              <w:keepNext w:val="0"/>
              <w:keepLines w:val="0"/>
              <w:widowControl/>
              <w:suppressLineNumbers w:val="0"/>
              <w:jc w:val="center"/>
              <w:textAlignment w:val="center"/>
              <w:rPr>
                <w:rFonts w:ascii="宋体" w:hAnsi="宋体"/>
                <w:sz w:val="18"/>
                <w:szCs w:val="18"/>
              </w:rPr>
            </w:pPr>
            <w:r>
              <w:rPr>
                <w:rStyle w:val="24"/>
                <w:rFonts w:eastAsia="宋体"/>
                <w:lang w:val="en-US" w:eastAsia="zh-CN" w:bidi="ar"/>
              </w:rPr>
              <w:t>202</w:t>
            </w:r>
            <w:r>
              <w:rPr>
                <w:rStyle w:val="24"/>
                <w:rFonts w:hint="eastAsia"/>
                <w:lang w:val="en-US" w:eastAsia="zh-CN" w:bidi="ar"/>
              </w:rPr>
              <w:t>6</w:t>
            </w:r>
            <w:r>
              <w:rPr>
                <w:rStyle w:val="25"/>
                <w:lang w:val="en-US" w:eastAsia="zh-CN" w:bidi="ar"/>
              </w:rPr>
              <w:t>年失业保险</w:t>
            </w:r>
          </w:p>
        </w:tc>
        <w:tc>
          <w:tcPr>
            <w:tcW w:w="1559" w:type="dxa"/>
            <w:tcBorders>
              <w:top w:val="nil"/>
              <w:left w:val="nil"/>
              <w:bottom w:val="single" w:color="000000" w:sz="4" w:space="0"/>
              <w:right w:val="single" w:color="000000" w:sz="4" w:space="0"/>
            </w:tcBorders>
            <w:shd w:val="clear" w:color="FFFFFF" w:fill="FFFFFF"/>
            <w:noWrap/>
            <w:vAlign w:val="center"/>
          </w:tcPr>
          <w:p w14:paraId="71A148BB">
            <w:pPr>
              <w:keepNext w:val="0"/>
              <w:keepLines w:val="0"/>
              <w:widowControl/>
              <w:suppressLineNumbers w:val="0"/>
              <w:jc w:val="center"/>
              <w:textAlignment w:val="center"/>
              <w:rPr>
                <w:rFonts w:ascii="宋体" w:hAnsi="宋体"/>
                <w:sz w:val="18"/>
                <w:szCs w:val="18"/>
              </w:rPr>
            </w:pPr>
            <w:r>
              <w:rPr>
                <w:rFonts w:hint="eastAsia" w:ascii="宋体" w:hAnsi="宋体" w:cs="宋体"/>
                <w:i w:val="0"/>
                <w:iCs w:val="0"/>
                <w:color w:val="000000"/>
                <w:kern w:val="0"/>
                <w:sz w:val="22"/>
                <w:szCs w:val="22"/>
                <w:u w:val="none"/>
                <w:lang w:val="en-US" w:eastAsia="zh-CN" w:bidi="ar"/>
              </w:rPr>
              <w:t>0.18</w:t>
            </w:r>
          </w:p>
        </w:tc>
        <w:tc>
          <w:tcPr>
            <w:tcW w:w="1418" w:type="dxa"/>
            <w:tcBorders>
              <w:top w:val="nil"/>
              <w:left w:val="nil"/>
              <w:bottom w:val="single" w:color="000000" w:sz="4" w:space="0"/>
              <w:right w:val="single" w:color="000000" w:sz="4" w:space="0"/>
            </w:tcBorders>
            <w:shd w:val="clear" w:color="FFFFFF" w:fill="FFFFFF"/>
            <w:noWrap/>
            <w:vAlign w:val="center"/>
          </w:tcPr>
          <w:p w14:paraId="53B5CE0F">
            <w:pPr>
              <w:keepNext w:val="0"/>
              <w:keepLines w:val="0"/>
              <w:widowControl/>
              <w:suppressLineNumbers w:val="0"/>
              <w:jc w:val="center"/>
              <w:textAlignment w:val="center"/>
              <w:rPr>
                <w:rFonts w:ascii="宋体" w:hAnsi="宋体"/>
                <w:sz w:val="18"/>
                <w:szCs w:val="18"/>
              </w:rPr>
            </w:pPr>
            <w:r>
              <w:rPr>
                <w:rFonts w:hint="eastAsia" w:ascii="宋体" w:hAnsi="宋体" w:cs="宋体"/>
                <w:i w:val="0"/>
                <w:iCs w:val="0"/>
                <w:color w:val="000000"/>
                <w:kern w:val="0"/>
                <w:sz w:val="22"/>
                <w:szCs w:val="22"/>
                <w:u w:val="none"/>
                <w:lang w:val="en-US" w:eastAsia="zh-CN" w:bidi="ar"/>
              </w:rPr>
              <w:t>0.18</w:t>
            </w:r>
          </w:p>
        </w:tc>
        <w:tc>
          <w:tcPr>
            <w:tcW w:w="1228" w:type="dxa"/>
            <w:tcBorders>
              <w:top w:val="nil"/>
              <w:left w:val="nil"/>
              <w:bottom w:val="single" w:color="000000" w:sz="4" w:space="0"/>
              <w:right w:val="single" w:color="auto" w:sz="4" w:space="0"/>
            </w:tcBorders>
            <w:shd w:val="clear" w:color="FFFFFF" w:fill="FFFFFF"/>
            <w:noWrap/>
          </w:tcPr>
          <w:p w14:paraId="47199071">
            <w:pPr>
              <w:jc w:val="right"/>
              <w:rPr>
                <w:rFonts w:ascii="宋体" w:hAnsi="宋体"/>
                <w:sz w:val="18"/>
                <w:szCs w:val="18"/>
              </w:rPr>
            </w:pPr>
          </w:p>
        </w:tc>
      </w:tr>
      <w:tr w14:paraId="768EB03D">
        <w:tblPrEx>
          <w:tblCellMar>
            <w:top w:w="0" w:type="dxa"/>
            <w:left w:w="108" w:type="dxa"/>
            <w:bottom w:w="0" w:type="dxa"/>
            <w:right w:w="108" w:type="dxa"/>
          </w:tblCellMar>
        </w:tblPrEx>
        <w:trPr>
          <w:trHeight w:val="20" w:hRule="atLeast"/>
          <w:jc w:val="center"/>
        </w:trPr>
        <w:tc>
          <w:tcPr>
            <w:tcW w:w="948" w:type="dxa"/>
            <w:tcBorders>
              <w:top w:val="nil"/>
              <w:left w:val="single" w:color="auto" w:sz="4" w:space="0"/>
              <w:bottom w:val="single" w:color="auto" w:sz="4" w:space="0"/>
              <w:right w:val="single" w:color="000000" w:sz="4" w:space="0"/>
            </w:tcBorders>
            <w:shd w:val="clear" w:color="FFFFFF" w:fill="FFFFFF"/>
            <w:noWrap/>
            <w:vAlign w:val="center"/>
          </w:tcPr>
          <w:p w14:paraId="5816940B">
            <w:pPr>
              <w:keepNext w:val="0"/>
              <w:keepLines w:val="0"/>
              <w:widowControl/>
              <w:suppressLineNumbers w:val="0"/>
              <w:jc w:val="center"/>
              <w:textAlignment w:val="center"/>
              <w:rPr>
                <w:rFonts w:ascii="宋体" w:hAnsi="宋体"/>
                <w:b/>
                <w:sz w:val="18"/>
                <w:szCs w:val="18"/>
              </w:rPr>
            </w:pPr>
            <w:r>
              <w:rPr>
                <w:rFonts w:hint="default" w:ascii="Times New Roman" w:hAnsi="Times New Roman" w:eastAsia="宋体" w:cs="Times New Roman"/>
                <w:i w:val="0"/>
                <w:iCs w:val="0"/>
                <w:color w:val="333333"/>
                <w:kern w:val="0"/>
                <w:sz w:val="22"/>
                <w:szCs w:val="22"/>
                <w:u w:val="none"/>
                <w:lang w:val="en-US" w:eastAsia="zh-CN" w:bidi="ar"/>
              </w:rPr>
              <w:t>30113</w:t>
            </w:r>
          </w:p>
        </w:tc>
        <w:tc>
          <w:tcPr>
            <w:tcW w:w="4252" w:type="dxa"/>
            <w:tcBorders>
              <w:top w:val="nil"/>
              <w:left w:val="nil"/>
              <w:bottom w:val="single" w:color="auto" w:sz="4" w:space="0"/>
              <w:right w:val="single" w:color="000000" w:sz="4" w:space="0"/>
            </w:tcBorders>
            <w:shd w:val="clear" w:color="FFFFFF" w:fill="FFFFFF"/>
            <w:noWrap/>
            <w:vAlign w:val="center"/>
          </w:tcPr>
          <w:p w14:paraId="302A7900">
            <w:pPr>
              <w:keepNext w:val="0"/>
              <w:keepLines w:val="0"/>
              <w:widowControl/>
              <w:suppressLineNumbers w:val="0"/>
              <w:jc w:val="center"/>
              <w:textAlignment w:val="center"/>
              <w:rPr>
                <w:rFonts w:ascii="宋体" w:hAnsi="宋体"/>
                <w:b/>
                <w:sz w:val="18"/>
                <w:szCs w:val="18"/>
              </w:rPr>
            </w:pPr>
            <w:r>
              <w:rPr>
                <w:rStyle w:val="24"/>
                <w:rFonts w:eastAsia="宋体"/>
                <w:lang w:val="en-US" w:eastAsia="zh-CN" w:bidi="ar"/>
              </w:rPr>
              <w:t>202</w:t>
            </w:r>
            <w:r>
              <w:rPr>
                <w:rStyle w:val="24"/>
                <w:rFonts w:hint="eastAsia"/>
                <w:lang w:val="en-US" w:eastAsia="zh-CN" w:bidi="ar"/>
              </w:rPr>
              <w:t>6</w:t>
            </w:r>
            <w:r>
              <w:rPr>
                <w:rStyle w:val="25"/>
                <w:lang w:val="en-US" w:eastAsia="zh-CN" w:bidi="ar"/>
              </w:rPr>
              <w:t>年住房公积金</w:t>
            </w:r>
          </w:p>
        </w:tc>
        <w:tc>
          <w:tcPr>
            <w:tcW w:w="1559" w:type="dxa"/>
            <w:tcBorders>
              <w:top w:val="nil"/>
              <w:left w:val="nil"/>
              <w:bottom w:val="single" w:color="auto" w:sz="4" w:space="0"/>
              <w:right w:val="single" w:color="000000" w:sz="4" w:space="0"/>
            </w:tcBorders>
            <w:shd w:val="clear" w:color="FFFFFF" w:fill="FFFFFF"/>
            <w:noWrap/>
            <w:vAlign w:val="center"/>
          </w:tcPr>
          <w:p w14:paraId="0A3D73E2">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i w:val="0"/>
                <w:iCs w:val="0"/>
                <w:color w:val="000000"/>
                <w:kern w:val="0"/>
                <w:sz w:val="22"/>
                <w:szCs w:val="22"/>
                <w:u w:val="none"/>
                <w:lang w:val="en-US" w:eastAsia="zh-CN" w:bidi="ar"/>
              </w:rPr>
              <w:t>9.42</w:t>
            </w:r>
          </w:p>
        </w:tc>
        <w:tc>
          <w:tcPr>
            <w:tcW w:w="1418" w:type="dxa"/>
            <w:tcBorders>
              <w:top w:val="nil"/>
              <w:left w:val="nil"/>
              <w:bottom w:val="single" w:color="auto" w:sz="4" w:space="0"/>
              <w:right w:val="single" w:color="000000" w:sz="4" w:space="0"/>
            </w:tcBorders>
            <w:shd w:val="clear" w:color="FFFFFF" w:fill="FFFFFF"/>
            <w:noWrap/>
            <w:vAlign w:val="center"/>
          </w:tcPr>
          <w:p w14:paraId="10637D2A">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i w:val="0"/>
                <w:iCs w:val="0"/>
                <w:color w:val="000000"/>
                <w:kern w:val="0"/>
                <w:sz w:val="22"/>
                <w:szCs w:val="22"/>
                <w:u w:val="none"/>
                <w:lang w:val="en-US" w:eastAsia="zh-CN" w:bidi="ar"/>
              </w:rPr>
              <w:t>9.42</w:t>
            </w:r>
          </w:p>
        </w:tc>
        <w:tc>
          <w:tcPr>
            <w:tcW w:w="1228" w:type="dxa"/>
            <w:tcBorders>
              <w:top w:val="nil"/>
              <w:left w:val="nil"/>
              <w:bottom w:val="single" w:color="auto" w:sz="4" w:space="0"/>
              <w:right w:val="single" w:color="auto" w:sz="4" w:space="0"/>
            </w:tcBorders>
            <w:shd w:val="clear" w:color="FFFFFF" w:fill="FFFFFF"/>
            <w:noWrap/>
          </w:tcPr>
          <w:p w14:paraId="06FDBA96">
            <w:pPr>
              <w:jc w:val="right"/>
              <w:rPr>
                <w:rFonts w:ascii="宋体" w:hAnsi="宋体"/>
                <w:b/>
                <w:sz w:val="18"/>
                <w:szCs w:val="18"/>
              </w:rPr>
            </w:pPr>
          </w:p>
        </w:tc>
      </w:tr>
      <w:tr w14:paraId="5B832281">
        <w:tblPrEx>
          <w:tblCellMar>
            <w:top w:w="0" w:type="dxa"/>
            <w:left w:w="108" w:type="dxa"/>
            <w:bottom w:w="0" w:type="dxa"/>
            <w:right w:w="108" w:type="dxa"/>
          </w:tblCellMar>
        </w:tblPrEx>
        <w:trPr>
          <w:trHeight w:val="20" w:hRule="atLeast"/>
          <w:jc w:val="center"/>
        </w:trPr>
        <w:tc>
          <w:tcPr>
            <w:tcW w:w="948" w:type="dxa"/>
            <w:tcBorders>
              <w:top w:val="single" w:color="auto" w:sz="4" w:space="0"/>
              <w:left w:val="single" w:color="auto" w:sz="4" w:space="0"/>
              <w:bottom w:val="single" w:color="auto" w:sz="4" w:space="0"/>
              <w:right w:val="single" w:color="000000" w:sz="4" w:space="0"/>
            </w:tcBorders>
            <w:shd w:val="clear" w:color="FFFFFF" w:fill="FFFFFF"/>
            <w:noWrap/>
            <w:vAlign w:val="center"/>
          </w:tcPr>
          <w:p w14:paraId="135CAAB7">
            <w:pPr>
              <w:keepNext w:val="0"/>
              <w:keepLines w:val="0"/>
              <w:widowControl/>
              <w:suppressLineNumbers w:val="0"/>
              <w:jc w:val="center"/>
              <w:textAlignment w:val="center"/>
              <w:rPr>
                <w:rFonts w:ascii="宋体" w:hAnsi="宋体"/>
                <w:b/>
                <w:sz w:val="18"/>
                <w:szCs w:val="18"/>
              </w:rPr>
            </w:pPr>
            <w:r>
              <w:rPr>
                <w:rFonts w:hint="eastAsia" w:ascii="宋体" w:hAnsi="宋体" w:eastAsia="宋体" w:cs="宋体"/>
                <w:b/>
                <w:bCs/>
                <w:i w:val="0"/>
                <w:iCs w:val="0"/>
                <w:color w:val="000000"/>
                <w:kern w:val="0"/>
                <w:sz w:val="22"/>
                <w:szCs w:val="22"/>
                <w:u w:val="none"/>
                <w:lang w:val="en-US" w:eastAsia="zh-CN" w:bidi="ar"/>
              </w:rPr>
              <w:t>302</w:t>
            </w:r>
          </w:p>
        </w:tc>
        <w:tc>
          <w:tcPr>
            <w:tcW w:w="4252" w:type="dxa"/>
            <w:tcBorders>
              <w:top w:val="single" w:color="auto" w:sz="4" w:space="0"/>
              <w:left w:val="nil"/>
              <w:bottom w:val="single" w:color="auto" w:sz="4" w:space="0"/>
              <w:right w:val="single" w:color="000000" w:sz="4" w:space="0"/>
            </w:tcBorders>
            <w:shd w:val="clear" w:color="FFFFFF" w:fill="FFFFFF"/>
            <w:noWrap/>
            <w:vAlign w:val="center"/>
          </w:tcPr>
          <w:p w14:paraId="00998A2F">
            <w:pPr>
              <w:keepNext w:val="0"/>
              <w:keepLines w:val="0"/>
              <w:widowControl/>
              <w:suppressLineNumbers w:val="0"/>
              <w:jc w:val="center"/>
              <w:textAlignment w:val="center"/>
              <w:rPr>
                <w:rFonts w:ascii="宋体" w:hAnsi="宋体"/>
                <w:b/>
                <w:sz w:val="18"/>
                <w:szCs w:val="18"/>
              </w:rPr>
            </w:pPr>
            <w:r>
              <w:rPr>
                <w:rFonts w:hint="eastAsia" w:ascii="宋体" w:hAnsi="宋体" w:eastAsia="宋体" w:cs="宋体"/>
                <w:b/>
                <w:bCs/>
                <w:i w:val="0"/>
                <w:iCs w:val="0"/>
                <w:color w:val="000000"/>
                <w:kern w:val="0"/>
                <w:sz w:val="18"/>
                <w:szCs w:val="18"/>
                <w:u w:val="none"/>
                <w:lang w:val="en-US" w:eastAsia="zh-CN" w:bidi="ar"/>
              </w:rPr>
              <w:t>商品和服务支出</w:t>
            </w:r>
          </w:p>
        </w:tc>
        <w:tc>
          <w:tcPr>
            <w:tcW w:w="1559" w:type="dxa"/>
            <w:tcBorders>
              <w:top w:val="single" w:color="auto" w:sz="4" w:space="0"/>
              <w:left w:val="nil"/>
              <w:bottom w:val="single" w:color="auto" w:sz="4" w:space="0"/>
              <w:right w:val="single" w:color="000000" w:sz="4" w:space="0"/>
            </w:tcBorders>
            <w:shd w:val="clear" w:color="FFFFFF" w:fill="FFFFFF"/>
            <w:noWrap/>
            <w:vAlign w:val="center"/>
          </w:tcPr>
          <w:p w14:paraId="541A3DC9">
            <w:pPr>
              <w:keepNext w:val="0"/>
              <w:keepLines w:val="0"/>
              <w:widowControl/>
              <w:suppressLineNumbers w:val="0"/>
              <w:jc w:val="center"/>
              <w:textAlignment w:val="center"/>
              <w:rPr>
                <w:rFonts w:hint="default" w:ascii="宋体" w:hAnsi="宋体"/>
                <w:b/>
                <w:bCs/>
                <w:sz w:val="18"/>
                <w:szCs w:val="18"/>
                <w:lang w:val="en-US"/>
              </w:rPr>
            </w:pPr>
            <w:r>
              <w:rPr>
                <w:rFonts w:hint="eastAsia" w:ascii="宋体" w:hAnsi="宋体" w:cs="宋体"/>
                <w:b/>
                <w:bCs/>
                <w:i w:val="0"/>
                <w:iCs w:val="0"/>
                <w:color w:val="000000"/>
                <w:kern w:val="0"/>
                <w:sz w:val="22"/>
                <w:szCs w:val="22"/>
                <w:u w:val="none"/>
                <w:lang w:val="en-US" w:eastAsia="zh-CN" w:bidi="ar"/>
              </w:rPr>
              <w:t>13.3</w:t>
            </w:r>
          </w:p>
        </w:tc>
        <w:tc>
          <w:tcPr>
            <w:tcW w:w="1418" w:type="dxa"/>
            <w:tcBorders>
              <w:top w:val="single" w:color="auto" w:sz="4" w:space="0"/>
              <w:left w:val="nil"/>
              <w:bottom w:val="single" w:color="auto" w:sz="4" w:space="0"/>
              <w:right w:val="single" w:color="000000" w:sz="4" w:space="0"/>
            </w:tcBorders>
            <w:shd w:val="clear" w:color="FFFFFF" w:fill="FFFFFF"/>
            <w:noWrap/>
            <w:vAlign w:val="center"/>
          </w:tcPr>
          <w:p w14:paraId="4B452A2C">
            <w:pPr>
              <w:keepNext w:val="0"/>
              <w:keepLines w:val="0"/>
              <w:widowControl/>
              <w:suppressLineNumbers w:val="0"/>
              <w:jc w:val="center"/>
              <w:textAlignment w:val="center"/>
              <w:rPr>
                <w:rFonts w:hint="default" w:ascii="宋体" w:hAnsi="宋体"/>
                <w:b/>
                <w:bCs/>
                <w:sz w:val="18"/>
                <w:szCs w:val="18"/>
                <w:lang w:val="en-US"/>
              </w:rPr>
            </w:pPr>
            <w:r>
              <w:rPr>
                <w:rFonts w:hint="eastAsia" w:ascii="宋体" w:hAnsi="宋体" w:cs="宋体"/>
                <w:b/>
                <w:bCs/>
                <w:i w:val="0"/>
                <w:iCs w:val="0"/>
                <w:color w:val="000000"/>
                <w:kern w:val="0"/>
                <w:sz w:val="22"/>
                <w:szCs w:val="22"/>
                <w:u w:val="none"/>
                <w:lang w:val="en-US" w:eastAsia="zh-CN" w:bidi="ar"/>
              </w:rPr>
              <w:t>13.3</w:t>
            </w:r>
          </w:p>
        </w:tc>
        <w:tc>
          <w:tcPr>
            <w:tcW w:w="1228" w:type="dxa"/>
            <w:tcBorders>
              <w:top w:val="single" w:color="auto" w:sz="4" w:space="0"/>
              <w:left w:val="nil"/>
              <w:bottom w:val="single" w:color="auto" w:sz="4" w:space="0"/>
              <w:right w:val="single" w:color="auto" w:sz="4" w:space="0"/>
            </w:tcBorders>
            <w:shd w:val="clear" w:color="FFFFFF" w:fill="FFFFFF"/>
            <w:noWrap/>
          </w:tcPr>
          <w:p w14:paraId="21F80F0E">
            <w:pPr>
              <w:jc w:val="right"/>
              <w:rPr>
                <w:rFonts w:ascii="宋体" w:hAnsi="宋体"/>
                <w:b/>
                <w:sz w:val="18"/>
                <w:szCs w:val="18"/>
              </w:rPr>
            </w:pPr>
          </w:p>
        </w:tc>
      </w:tr>
      <w:tr w14:paraId="0307BECA">
        <w:tblPrEx>
          <w:tblCellMar>
            <w:top w:w="0" w:type="dxa"/>
            <w:left w:w="108" w:type="dxa"/>
            <w:bottom w:w="0" w:type="dxa"/>
            <w:right w:w="108" w:type="dxa"/>
          </w:tblCellMar>
        </w:tblPrEx>
        <w:trPr>
          <w:trHeight w:val="20" w:hRule="atLeast"/>
          <w:jc w:val="center"/>
        </w:trPr>
        <w:tc>
          <w:tcPr>
            <w:tcW w:w="948" w:type="dxa"/>
            <w:tcBorders>
              <w:top w:val="single" w:color="auto" w:sz="4" w:space="0"/>
              <w:left w:val="single" w:color="auto" w:sz="4" w:space="0"/>
              <w:bottom w:val="single" w:color="auto" w:sz="4" w:space="0"/>
              <w:right w:val="single" w:color="000000" w:sz="4" w:space="0"/>
            </w:tcBorders>
            <w:shd w:val="clear" w:color="FFFFFF" w:fill="FFFFFF"/>
            <w:noWrap/>
            <w:vAlign w:val="center"/>
          </w:tcPr>
          <w:p w14:paraId="693B3713">
            <w:pPr>
              <w:keepNext w:val="0"/>
              <w:keepLines w:val="0"/>
              <w:widowControl/>
              <w:suppressLineNumbers w:val="0"/>
              <w:jc w:val="center"/>
              <w:textAlignment w:val="center"/>
              <w:rPr>
                <w:rFonts w:ascii="宋体" w:hAnsi="宋体"/>
                <w:b/>
                <w:sz w:val="18"/>
                <w:szCs w:val="18"/>
              </w:rPr>
            </w:pPr>
            <w:r>
              <w:rPr>
                <w:rFonts w:hint="default" w:ascii="Times New Roman" w:hAnsi="Times New Roman" w:eastAsia="宋体" w:cs="Times New Roman"/>
                <w:i w:val="0"/>
                <w:iCs w:val="0"/>
                <w:color w:val="333333"/>
                <w:kern w:val="0"/>
                <w:sz w:val="22"/>
                <w:szCs w:val="22"/>
                <w:u w:val="none"/>
                <w:lang w:val="en-US" w:eastAsia="zh-CN" w:bidi="ar"/>
              </w:rPr>
              <w:t>30201</w:t>
            </w:r>
          </w:p>
        </w:tc>
        <w:tc>
          <w:tcPr>
            <w:tcW w:w="4252" w:type="dxa"/>
            <w:tcBorders>
              <w:top w:val="single" w:color="auto" w:sz="4" w:space="0"/>
              <w:left w:val="nil"/>
              <w:bottom w:val="single" w:color="auto" w:sz="4" w:space="0"/>
              <w:right w:val="single" w:color="000000" w:sz="4" w:space="0"/>
            </w:tcBorders>
            <w:shd w:val="clear" w:color="FFFFFF" w:fill="FFFFFF"/>
            <w:noWrap/>
            <w:vAlign w:val="center"/>
          </w:tcPr>
          <w:p w14:paraId="64864AAE">
            <w:pPr>
              <w:keepNext w:val="0"/>
              <w:keepLines w:val="0"/>
              <w:widowControl/>
              <w:suppressLineNumbers w:val="0"/>
              <w:jc w:val="center"/>
              <w:textAlignment w:val="center"/>
              <w:rPr>
                <w:rFonts w:ascii="宋体" w:hAnsi="宋体"/>
                <w:b/>
                <w:sz w:val="18"/>
                <w:szCs w:val="18"/>
              </w:rPr>
            </w:pPr>
            <w:r>
              <w:rPr>
                <w:rFonts w:hint="eastAsia" w:ascii="宋体" w:hAnsi="宋体" w:eastAsia="宋体" w:cs="宋体"/>
                <w:i w:val="0"/>
                <w:iCs w:val="0"/>
                <w:color w:val="000000"/>
                <w:kern w:val="0"/>
                <w:sz w:val="22"/>
                <w:szCs w:val="22"/>
                <w:u w:val="none"/>
                <w:lang w:val="en-US" w:eastAsia="zh-CN" w:bidi="ar"/>
              </w:rPr>
              <w:t>2024年公务费</w:t>
            </w:r>
          </w:p>
        </w:tc>
        <w:tc>
          <w:tcPr>
            <w:tcW w:w="1559" w:type="dxa"/>
            <w:tcBorders>
              <w:top w:val="single" w:color="auto" w:sz="4" w:space="0"/>
              <w:left w:val="nil"/>
              <w:bottom w:val="single" w:color="auto" w:sz="4" w:space="0"/>
              <w:right w:val="single" w:color="000000" w:sz="4" w:space="0"/>
            </w:tcBorders>
            <w:shd w:val="clear" w:color="FFFFFF" w:fill="FFFFFF"/>
            <w:noWrap/>
            <w:vAlign w:val="center"/>
          </w:tcPr>
          <w:p w14:paraId="05C588DC">
            <w:pPr>
              <w:keepNext w:val="0"/>
              <w:keepLines w:val="0"/>
              <w:widowControl/>
              <w:suppressLineNumbers w:val="0"/>
              <w:jc w:val="center"/>
              <w:textAlignment w:val="center"/>
              <w:rPr>
                <w:rFonts w:ascii="宋体" w:hAnsi="宋体"/>
                <w:b/>
                <w:sz w:val="18"/>
                <w:szCs w:val="18"/>
              </w:rPr>
            </w:pPr>
            <w:r>
              <w:rPr>
                <w:rFonts w:hint="eastAsia" w:ascii="宋体" w:hAnsi="宋体" w:cs="宋体"/>
                <w:i w:val="0"/>
                <w:iCs w:val="0"/>
                <w:color w:val="000000"/>
                <w:kern w:val="0"/>
                <w:sz w:val="22"/>
                <w:szCs w:val="22"/>
                <w:u w:val="none"/>
                <w:lang w:val="en-US" w:eastAsia="zh-CN" w:bidi="ar"/>
              </w:rPr>
              <w:t>10.4</w:t>
            </w:r>
          </w:p>
        </w:tc>
        <w:tc>
          <w:tcPr>
            <w:tcW w:w="1418" w:type="dxa"/>
            <w:tcBorders>
              <w:top w:val="single" w:color="auto" w:sz="4" w:space="0"/>
              <w:left w:val="nil"/>
              <w:bottom w:val="single" w:color="auto" w:sz="4" w:space="0"/>
              <w:right w:val="single" w:color="000000" w:sz="4" w:space="0"/>
            </w:tcBorders>
            <w:shd w:val="clear" w:color="FFFFFF" w:fill="FFFFFF"/>
            <w:noWrap/>
            <w:vAlign w:val="center"/>
          </w:tcPr>
          <w:p w14:paraId="3E18316B">
            <w:pPr>
              <w:keepNext w:val="0"/>
              <w:keepLines w:val="0"/>
              <w:widowControl/>
              <w:suppressLineNumbers w:val="0"/>
              <w:jc w:val="center"/>
              <w:textAlignment w:val="center"/>
              <w:rPr>
                <w:rFonts w:ascii="宋体" w:hAnsi="宋体"/>
                <w:b/>
                <w:sz w:val="18"/>
                <w:szCs w:val="18"/>
              </w:rPr>
            </w:pPr>
            <w:r>
              <w:rPr>
                <w:rFonts w:hint="eastAsia" w:ascii="宋体" w:hAnsi="宋体" w:cs="宋体"/>
                <w:i w:val="0"/>
                <w:iCs w:val="0"/>
                <w:color w:val="000000"/>
                <w:kern w:val="0"/>
                <w:sz w:val="22"/>
                <w:szCs w:val="22"/>
                <w:u w:val="none"/>
                <w:lang w:val="en-US" w:eastAsia="zh-CN" w:bidi="ar"/>
              </w:rPr>
              <w:t>10.4</w:t>
            </w:r>
          </w:p>
        </w:tc>
        <w:tc>
          <w:tcPr>
            <w:tcW w:w="1228" w:type="dxa"/>
            <w:tcBorders>
              <w:top w:val="single" w:color="auto" w:sz="4" w:space="0"/>
              <w:left w:val="nil"/>
              <w:bottom w:val="single" w:color="auto" w:sz="4" w:space="0"/>
              <w:right w:val="single" w:color="auto" w:sz="4" w:space="0"/>
            </w:tcBorders>
            <w:shd w:val="clear" w:color="FFFFFF" w:fill="FFFFFF"/>
            <w:noWrap/>
          </w:tcPr>
          <w:p w14:paraId="70578890">
            <w:pPr>
              <w:jc w:val="right"/>
              <w:rPr>
                <w:rFonts w:ascii="宋体" w:hAnsi="宋体"/>
                <w:b/>
                <w:sz w:val="18"/>
                <w:szCs w:val="18"/>
              </w:rPr>
            </w:pPr>
          </w:p>
        </w:tc>
      </w:tr>
      <w:tr w14:paraId="6249BE64">
        <w:tblPrEx>
          <w:tblCellMar>
            <w:top w:w="0" w:type="dxa"/>
            <w:left w:w="108" w:type="dxa"/>
            <w:bottom w:w="0" w:type="dxa"/>
            <w:right w:w="108" w:type="dxa"/>
          </w:tblCellMar>
        </w:tblPrEx>
        <w:trPr>
          <w:trHeight w:val="20" w:hRule="atLeast"/>
          <w:jc w:val="center"/>
        </w:trPr>
        <w:tc>
          <w:tcPr>
            <w:tcW w:w="948" w:type="dxa"/>
            <w:tcBorders>
              <w:top w:val="single" w:color="auto" w:sz="4" w:space="0"/>
              <w:left w:val="single" w:color="auto" w:sz="4" w:space="0"/>
              <w:bottom w:val="single" w:color="auto" w:sz="4" w:space="0"/>
              <w:right w:val="single" w:color="000000" w:sz="4" w:space="0"/>
            </w:tcBorders>
            <w:shd w:val="clear" w:color="FFFFFF" w:fill="FFFFFF"/>
            <w:noWrap/>
            <w:vAlign w:val="center"/>
          </w:tcPr>
          <w:p w14:paraId="5B7E8643">
            <w:pPr>
              <w:keepNext w:val="0"/>
              <w:keepLines w:val="0"/>
              <w:widowControl/>
              <w:suppressLineNumbers w:val="0"/>
              <w:jc w:val="center"/>
              <w:textAlignment w:val="center"/>
              <w:rPr>
                <w:rFonts w:ascii="宋体" w:hAnsi="宋体"/>
                <w:b/>
                <w:sz w:val="18"/>
                <w:szCs w:val="18"/>
              </w:rPr>
            </w:pPr>
            <w:r>
              <w:rPr>
                <w:rFonts w:hint="default" w:ascii="Times New Roman" w:hAnsi="Times New Roman" w:eastAsia="宋体" w:cs="Times New Roman"/>
                <w:i w:val="0"/>
                <w:iCs w:val="0"/>
                <w:color w:val="333333"/>
                <w:kern w:val="0"/>
                <w:sz w:val="22"/>
                <w:szCs w:val="22"/>
                <w:u w:val="none"/>
                <w:lang w:val="en-US" w:eastAsia="zh-CN" w:bidi="ar"/>
              </w:rPr>
              <w:t>30229</w:t>
            </w:r>
          </w:p>
        </w:tc>
        <w:tc>
          <w:tcPr>
            <w:tcW w:w="4252" w:type="dxa"/>
            <w:tcBorders>
              <w:top w:val="single" w:color="auto" w:sz="4" w:space="0"/>
              <w:left w:val="nil"/>
              <w:bottom w:val="single" w:color="auto" w:sz="4" w:space="0"/>
              <w:right w:val="single" w:color="000000" w:sz="4" w:space="0"/>
            </w:tcBorders>
            <w:shd w:val="clear" w:color="FFFFFF" w:fill="FFFFFF"/>
            <w:noWrap/>
            <w:vAlign w:val="center"/>
          </w:tcPr>
          <w:p w14:paraId="29111A62">
            <w:pPr>
              <w:keepNext w:val="0"/>
              <w:keepLines w:val="0"/>
              <w:widowControl/>
              <w:suppressLineNumbers w:val="0"/>
              <w:jc w:val="center"/>
              <w:textAlignment w:val="center"/>
              <w:rPr>
                <w:rFonts w:ascii="宋体" w:hAnsi="宋体"/>
                <w:b/>
                <w:sz w:val="18"/>
                <w:szCs w:val="18"/>
              </w:rPr>
            </w:pPr>
            <w:r>
              <w:rPr>
                <w:rFonts w:hint="eastAsia" w:ascii="宋体" w:hAnsi="宋体" w:eastAsia="宋体" w:cs="宋体"/>
                <w:i w:val="0"/>
                <w:iCs w:val="0"/>
                <w:color w:val="000000"/>
                <w:kern w:val="0"/>
                <w:sz w:val="22"/>
                <w:szCs w:val="22"/>
                <w:u w:val="none"/>
                <w:lang w:val="en-US" w:eastAsia="zh-CN" w:bidi="ar"/>
              </w:rPr>
              <w:t>2024年福利费</w:t>
            </w:r>
          </w:p>
        </w:tc>
        <w:tc>
          <w:tcPr>
            <w:tcW w:w="1559" w:type="dxa"/>
            <w:tcBorders>
              <w:top w:val="single" w:color="auto" w:sz="4" w:space="0"/>
              <w:left w:val="nil"/>
              <w:bottom w:val="single" w:color="auto" w:sz="4" w:space="0"/>
              <w:right w:val="single" w:color="000000" w:sz="4" w:space="0"/>
            </w:tcBorders>
            <w:shd w:val="clear" w:color="FFFFFF" w:fill="FFFFFF"/>
            <w:noWrap/>
            <w:vAlign w:val="center"/>
          </w:tcPr>
          <w:p w14:paraId="1212FE14">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cs="宋体"/>
                <w:i w:val="0"/>
                <w:iCs w:val="0"/>
                <w:color w:val="000000"/>
                <w:kern w:val="0"/>
                <w:sz w:val="22"/>
                <w:szCs w:val="22"/>
                <w:u w:val="none"/>
                <w:lang w:val="en-US" w:eastAsia="zh-CN" w:bidi="ar"/>
              </w:rPr>
              <w:t>1.96</w:t>
            </w:r>
          </w:p>
        </w:tc>
        <w:tc>
          <w:tcPr>
            <w:tcW w:w="1418" w:type="dxa"/>
            <w:tcBorders>
              <w:top w:val="single" w:color="auto" w:sz="4" w:space="0"/>
              <w:left w:val="nil"/>
              <w:bottom w:val="single" w:color="auto" w:sz="4" w:space="0"/>
              <w:right w:val="single" w:color="000000" w:sz="4" w:space="0"/>
            </w:tcBorders>
            <w:shd w:val="clear" w:color="FFFFFF" w:fill="FFFFFF"/>
            <w:noWrap/>
            <w:vAlign w:val="center"/>
          </w:tcPr>
          <w:p w14:paraId="251F822F">
            <w:pPr>
              <w:keepNext w:val="0"/>
              <w:keepLines w:val="0"/>
              <w:widowControl/>
              <w:suppressLineNumbers w:val="0"/>
              <w:jc w:val="center"/>
              <w:textAlignment w:val="center"/>
              <w:rPr>
                <w:rFonts w:ascii="宋体" w:hAnsi="宋体"/>
                <w:b/>
                <w:sz w:val="18"/>
                <w:szCs w:val="18"/>
              </w:rPr>
            </w:pPr>
            <w:r>
              <w:rPr>
                <w:rFonts w:hint="eastAsia" w:ascii="宋体" w:hAnsi="宋体" w:cs="宋体"/>
                <w:i w:val="0"/>
                <w:iCs w:val="0"/>
                <w:color w:val="000000"/>
                <w:kern w:val="0"/>
                <w:sz w:val="22"/>
                <w:szCs w:val="22"/>
                <w:u w:val="none"/>
                <w:lang w:val="en-US" w:eastAsia="zh-CN" w:bidi="ar"/>
              </w:rPr>
              <w:t>1.96</w:t>
            </w:r>
          </w:p>
        </w:tc>
        <w:tc>
          <w:tcPr>
            <w:tcW w:w="1228" w:type="dxa"/>
            <w:tcBorders>
              <w:top w:val="single" w:color="auto" w:sz="4" w:space="0"/>
              <w:left w:val="nil"/>
              <w:bottom w:val="single" w:color="auto" w:sz="4" w:space="0"/>
              <w:right w:val="single" w:color="auto" w:sz="4" w:space="0"/>
            </w:tcBorders>
            <w:shd w:val="clear" w:color="FFFFFF" w:fill="FFFFFF"/>
            <w:noWrap/>
          </w:tcPr>
          <w:p w14:paraId="769060F9">
            <w:pPr>
              <w:jc w:val="right"/>
              <w:rPr>
                <w:rFonts w:ascii="宋体" w:hAnsi="宋体"/>
                <w:b/>
                <w:sz w:val="18"/>
                <w:szCs w:val="18"/>
              </w:rPr>
            </w:pPr>
          </w:p>
        </w:tc>
      </w:tr>
      <w:tr w14:paraId="1031FA39">
        <w:tblPrEx>
          <w:tblCellMar>
            <w:top w:w="0" w:type="dxa"/>
            <w:left w:w="108" w:type="dxa"/>
            <w:bottom w:w="0" w:type="dxa"/>
            <w:right w:w="108" w:type="dxa"/>
          </w:tblCellMar>
        </w:tblPrEx>
        <w:trPr>
          <w:trHeight w:val="20" w:hRule="atLeast"/>
          <w:jc w:val="center"/>
        </w:trPr>
        <w:tc>
          <w:tcPr>
            <w:tcW w:w="948" w:type="dxa"/>
            <w:tcBorders>
              <w:top w:val="single" w:color="auto" w:sz="4" w:space="0"/>
              <w:left w:val="single" w:color="auto" w:sz="4" w:space="0"/>
              <w:bottom w:val="single" w:color="auto" w:sz="4" w:space="0"/>
              <w:right w:val="single" w:color="000000" w:sz="4" w:space="0"/>
            </w:tcBorders>
            <w:shd w:val="clear" w:color="FFFFFF" w:fill="FFFFFF"/>
            <w:noWrap/>
            <w:vAlign w:val="center"/>
          </w:tcPr>
          <w:p w14:paraId="17B80EE9">
            <w:pPr>
              <w:keepNext w:val="0"/>
              <w:keepLines w:val="0"/>
              <w:widowControl/>
              <w:suppressLineNumbers w:val="0"/>
              <w:jc w:val="center"/>
              <w:textAlignment w:val="center"/>
              <w:rPr>
                <w:rFonts w:ascii="宋体" w:hAnsi="宋体"/>
                <w:b/>
                <w:sz w:val="18"/>
                <w:szCs w:val="18"/>
              </w:rPr>
            </w:pPr>
            <w:r>
              <w:rPr>
                <w:rFonts w:hint="default" w:ascii="Times New Roman" w:hAnsi="Times New Roman" w:eastAsia="宋体" w:cs="Times New Roman"/>
                <w:i w:val="0"/>
                <w:iCs w:val="0"/>
                <w:color w:val="333333"/>
                <w:kern w:val="0"/>
                <w:sz w:val="22"/>
                <w:szCs w:val="22"/>
                <w:u w:val="none"/>
                <w:lang w:val="en-US" w:eastAsia="zh-CN" w:bidi="ar"/>
              </w:rPr>
              <w:t>30229</w:t>
            </w:r>
          </w:p>
        </w:tc>
        <w:tc>
          <w:tcPr>
            <w:tcW w:w="4252" w:type="dxa"/>
            <w:tcBorders>
              <w:top w:val="single" w:color="auto" w:sz="4" w:space="0"/>
              <w:left w:val="nil"/>
              <w:bottom w:val="single" w:color="auto" w:sz="4" w:space="0"/>
              <w:right w:val="single" w:color="000000" w:sz="4" w:space="0"/>
            </w:tcBorders>
            <w:shd w:val="clear" w:color="FFFFFF" w:fill="FFFFFF"/>
            <w:noWrap/>
            <w:vAlign w:val="center"/>
          </w:tcPr>
          <w:p w14:paraId="47344428">
            <w:pPr>
              <w:keepNext w:val="0"/>
              <w:keepLines w:val="0"/>
              <w:widowControl/>
              <w:suppressLineNumbers w:val="0"/>
              <w:jc w:val="center"/>
              <w:textAlignment w:val="center"/>
              <w:rPr>
                <w:rFonts w:ascii="宋体" w:hAnsi="宋体"/>
                <w:b/>
                <w:sz w:val="18"/>
                <w:szCs w:val="18"/>
              </w:rPr>
            </w:pPr>
            <w:r>
              <w:rPr>
                <w:rFonts w:hint="eastAsia" w:ascii="宋体" w:hAnsi="宋体" w:eastAsia="宋体" w:cs="宋体"/>
                <w:i w:val="0"/>
                <w:iCs w:val="0"/>
                <w:color w:val="000000"/>
                <w:kern w:val="0"/>
                <w:sz w:val="22"/>
                <w:szCs w:val="22"/>
                <w:u w:val="none"/>
                <w:lang w:val="en-US" w:eastAsia="zh-CN" w:bidi="ar"/>
              </w:rPr>
              <w:t>2024年工会经费</w:t>
            </w:r>
          </w:p>
        </w:tc>
        <w:tc>
          <w:tcPr>
            <w:tcW w:w="1559" w:type="dxa"/>
            <w:tcBorders>
              <w:top w:val="single" w:color="auto" w:sz="4" w:space="0"/>
              <w:left w:val="nil"/>
              <w:bottom w:val="single" w:color="auto" w:sz="4" w:space="0"/>
              <w:right w:val="single" w:color="000000" w:sz="4" w:space="0"/>
            </w:tcBorders>
            <w:shd w:val="clear" w:color="FFFFFF" w:fill="FFFFFF"/>
            <w:noWrap/>
            <w:vAlign w:val="center"/>
          </w:tcPr>
          <w:p w14:paraId="280E317B">
            <w:pPr>
              <w:keepNext w:val="0"/>
              <w:keepLines w:val="0"/>
              <w:widowControl/>
              <w:suppressLineNumbers w:val="0"/>
              <w:jc w:val="center"/>
              <w:textAlignment w:val="center"/>
              <w:rPr>
                <w:rFonts w:hint="default" w:ascii="宋体" w:hAnsi="宋体"/>
                <w:b/>
                <w:sz w:val="18"/>
                <w:szCs w:val="18"/>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94</w:t>
            </w:r>
          </w:p>
        </w:tc>
        <w:tc>
          <w:tcPr>
            <w:tcW w:w="1418" w:type="dxa"/>
            <w:tcBorders>
              <w:top w:val="single" w:color="auto" w:sz="4" w:space="0"/>
              <w:left w:val="nil"/>
              <w:bottom w:val="single" w:color="auto" w:sz="4" w:space="0"/>
              <w:right w:val="single" w:color="000000" w:sz="4" w:space="0"/>
            </w:tcBorders>
            <w:shd w:val="clear" w:color="FFFFFF" w:fill="FFFFFF"/>
            <w:noWrap/>
            <w:vAlign w:val="center"/>
          </w:tcPr>
          <w:p w14:paraId="694C0613">
            <w:pPr>
              <w:keepNext w:val="0"/>
              <w:keepLines w:val="0"/>
              <w:widowControl/>
              <w:suppressLineNumbers w:val="0"/>
              <w:jc w:val="center"/>
              <w:textAlignment w:val="center"/>
              <w:rPr>
                <w:rFonts w:ascii="宋体" w:hAnsi="宋体"/>
                <w:b/>
                <w:sz w:val="18"/>
                <w:szCs w:val="18"/>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94</w:t>
            </w:r>
          </w:p>
        </w:tc>
        <w:tc>
          <w:tcPr>
            <w:tcW w:w="1228" w:type="dxa"/>
            <w:tcBorders>
              <w:top w:val="single" w:color="auto" w:sz="4" w:space="0"/>
              <w:left w:val="nil"/>
              <w:bottom w:val="single" w:color="auto" w:sz="4" w:space="0"/>
              <w:right w:val="single" w:color="auto" w:sz="4" w:space="0"/>
            </w:tcBorders>
            <w:shd w:val="clear" w:color="FFFFFF" w:fill="FFFFFF"/>
            <w:noWrap/>
          </w:tcPr>
          <w:p w14:paraId="1936F1F5">
            <w:pPr>
              <w:jc w:val="right"/>
              <w:rPr>
                <w:rFonts w:ascii="宋体" w:hAnsi="宋体"/>
                <w:b/>
                <w:sz w:val="18"/>
                <w:szCs w:val="18"/>
              </w:rPr>
            </w:pPr>
          </w:p>
        </w:tc>
      </w:tr>
    </w:tbl>
    <w:p w14:paraId="011E9FB9">
      <w:pPr>
        <w:widowControl/>
        <w:spacing w:line="560" w:lineRule="exact"/>
        <w:ind w:firstLine="360" w:firstLineChars="200"/>
        <w:jc w:val="left"/>
        <w:rPr>
          <w:rFonts w:ascii="宋体" w:hAnsi="宋体"/>
          <w:sz w:val="18"/>
          <w:szCs w:val="18"/>
        </w:rPr>
      </w:pPr>
      <w:r>
        <w:rPr>
          <w:rFonts w:hint="eastAsia" w:ascii="宋体" w:hAnsi="宋体"/>
          <w:sz w:val="18"/>
          <w:szCs w:val="18"/>
        </w:rPr>
        <w:t>备注：无内容应公开空表并说明情况。</w:t>
      </w:r>
    </w:p>
    <w:p w14:paraId="413C0CAA">
      <w:pPr>
        <w:rPr>
          <w:rFonts w:ascii="仿宋_GB2312" w:hAnsi="微软雅黑" w:eastAsia="仿宋_GB2312"/>
          <w:sz w:val="18"/>
          <w:szCs w:val="18"/>
        </w:rPr>
      </w:pPr>
    </w:p>
    <w:p w14:paraId="0F27042A">
      <w:pPr>
        <w:rPr>
          <w:rFonts w:ascii="仿宋_GB2312" w:hAnsi="微软雅黑" w:eastAsia="仿宋_GB2312"/>
          <w:sz w:val="18"/>
          <w:szCs w:val="18"/>
        </w:rPr>
      </w:pPr>
    </w:p>
    <w:p w14:paraId="56FF0B08">
      <w:pPr>
        <w:rPr>
          <w:rFonts w:ascii="仿宋_GB2312" w:hAnsi="微软雅黑" w:eastAsia="仿宋_GB2312"/>
          <w:sz w:val="18"/>
          <w:szCs w:val="18"/>
        </w:rPr>
      </w:pPr>
    </w:p>
    <w:p w14:paraId="494D8F34">
      <w:pPr>
        <w:rPr>
          <w:rFonts w:ascii="仿宋_GB2312" w:hAnsi="微软雅黑" w:eastAsia="仿宋_GB2312"/>
          <w:sz w:val="18"/>
          <w:szCs w:val="18"/>
        </w:rPr>
      </w:pPr>
    </w:p>
    <w:p w14:paraId="7F78C8E2">
      <w:pPr>
        <w:rPr>
          <w:rFonts w:ascii="仿宋_GB2312" w:hAnsi="微软雅黑" w:eastAsia="仿宋_GB2312"/>
          <w:sz w:val="18"/>
          <w:szCs w:val="18"/>
        </w:rPr>
      </w:pPr>
    </w:p>
    <w:p w14:paraId="57665233">
      <w:pPr>
        <w:rPr>
          <w:rFonts w:ascii="仿宋_GB2312" w:hAnsi="微软雅黑" w:eastAsia="仿宋_GB2312"/>
          <w:sz w:val="18"/>
          <w:szCs w:val="18"/>
        </w:rPr>
      </w:pPr>
    </w:p>
    <w:p w14:paraId="3E03A614">
      <w:pPr>
        <w:rPr>
          <w:rFonts w:ascii="仿宋_GB2312" w:hAnsi="微软雅黑" w:eastAsia="仿宋_GB2312"/>
          <w:sz w:val="18"/>
          <w:szCs w:val="18"/>
        </w:rPr>
      </w:pPr>
    </w:p>
    <w:p w14:paraId="5A0D3588">
      <w:pPr>
        <w:rPr>
          <w:rFonts w:ascii="仿宋_GB2312" w:hAnsi="微软雅黑" w:eastAsia="仿宋_GB2312"/>
          <w:sz w:val="18"/>
          <w:szCs w:val="18"/>
        </w:rPr>
      </w:pPr>
    </w:p>
    <w:p w14:paraId="662AA4C6">
      <w:pPr>
        <w:tabs>
          <w:tab w:val="left" w:pos="1512"/>
        </w:tabs>
        <w:rPr>
          <w:rFonts w:ascii="宋体" w:hAnsi="宋体"/>
          <w:sz w:val="18"/>
          <w:szCs w:val="18"/>
        </w:rPr>
      </w:pPr>
      <w:r>
        <w:rPr>
          <w:rFonts w:ascii="宋体" w:hAnsi="宋体"/>
          <w:sz w:val="18"/>
          <w:szCs w:val="18"/>
        </w:rPr>
        <w:tab/>
      </w:r>
    </w:p>
    <w:p w14:paraId="583551DB">
      <w:pPr>
        <w:tabs>
          <w:tab w:val="left" w:pos="1512"/>
        </w:tabs>
        <w:rPr>
          <w:rFonts w:ascii="仿宋_GB2312" w:hAnsi="微软雅黑" w:eastAsia="仿宋_GB2312"/>
          <w:sz w:val="18"/>
          <w:szCs w:val="18"/>
        </w:rPr>
        <w:sectPr>
          <w:pgSz w:w="11906" w:h="16838"/>
          <w:pgMar w:top="1134" w:right="1134" w:bottom="1134" w:left="1134" w:header="851" w:footer="992" w:gutter="0"/>
          <w:cols w:space="425" w:num="1"/>
          <w:docGrid w:type="lines" w:linePitch="312" w:charSpace="0"/>
        </w:sectPr>
      </w:pPr>
      <w:r>
        <w:rPr>
          <w:rFonts w:ascii="仿宋_GB2312" w:hAnsi="微软雅黑" w:eastAsia="仿宋_GB2312"/>
          <w:sz w:val="18"/>
          <w:szCs w:val="18"/>
        </w:rPr>
        <w:tab/>
      </w:r>
    </w:p>
    <w:p w14:paraId="2D211274">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表八、一般公共预算</w:t>
      </w:r>
      <w:r>
        <w:rPr>
          <w:rFonts w:hint="eastAsia" w:ascii="仿宋_GB2312" w:hAnsi="宋体" w:eastAsia="仿宋_GB2312" w:cs="宋体"/>
          <w:bCs/>
          <w:kern w:val="0"/>
          <w:sz w:val="32"/>
          <w:szCs w:val="32"/>
        </w:rPr>
        <w:t>财政拨款</w:t>
      </w:r>
      <w:r>
        <w:rPr>
          <w:rFonts w:hint="eastAsia" w:ascii="仿宋_GB2312" w:hAnsi="宋体" w:eastAsia="仿宋_GB2312" w:cs="宋体"/>
          <w:kern w:val="0"/>
          <w:sz w:val="32"/>
          <w:szCs w:val="32"/>
        </w:rPr>
        <w:t>“三公”经费、会议费、培训费支出情况表</w:t>
      </w:r>
    </w:p>
    <w:p w14:paraId="18047233">
      <w:pPr>
        <w:jc w:val="right"/>
        <w:rPr>
          <w:rFonts w:ascii="仿宋_GB2312" w:hAnsi="宋体" w:eastAsia="仿宋_GB2312" w:cs="宋体"/>
          <w:kern w:val="0"/>
          <w:sz w:val="32"/>
          <w:szCs w:val="32"/>
        </w:rPr>
      </w:pPr>
      <w:r>
        <w:rPr>
          <w:rFonts w:hint="eastAsia" w:ascii="宋体" w:hAnsi="宋体" w:cs="Arial"/>
          <w:color w:val="000000"/>
          <w:kern w:val="0"/>
          <w:sz w:val="18"/>
          <w:szCs w:val="18"/>
        </w:rPr>
        <w:t>单位：万元</w:t>
      </w:r>
    </w:p>
    <w:tbl>
      <w:tblPr>
        <w:tblStyle w:val="8"/>
        <w:tblW w:w="14458" w:type="dxa"/>
        <w:jc w:val="center"/>
        <w:tblLayout w:type="autofit"/>
        <w:tblCellMar>
          <w:top w:w="0" w:type="dxa"/>
          <w:left w:w="108" w:type="dxa"/>
          <w:bottom w:w="0" w:type="dxa"/>
          <w:right w:w="108" w:type="dxa"/>
        </w:tblCellMar>
      </w:tblPr>
      <w:tblGrid>
        <w:gridCol w:w="5125"/>
        <w:gridCol w:w="1358"/>
        <w:gridCol w:w="1361"/>
        <w:gridCol w:w="1361"/>
        <w:gridCol w:w="1361"/>
        <w:gridCol w:w="1362"/>
        <w:gridCol w:w="1265"/>
        <w:gridCol w:w="1265"/>
      </w:tblGrid>
      <w:tr w14:paraId="0F9EC6FD">
        <w:tblPrEx>
          <w:tblCellMar>
            <w:top w:w="0" w:type="dxa"/>
            <w:left w:w="108" w:type="dxa"/>
            <w:bottom w:w="0" w:type="dxa"/>
            <w:right w:w="108" w:type="dxa"/>
          </w:tblCellMar>
        </w:tblPrEx>
        <w:trPr>
          <w:trHeight w:val="20" w:hRule="atLeast"/>
          <w:tblHeader/>
          <w:jc w:val="center"/>
        </w:trPr>
        <w:tc>
          <w:tcPr>
            <w:tcW w:w="5125"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14:paraId="431F9AF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6803" w:type="dxa"/>
            <w:gridSpan w:val="5"/>
            <w:tcBorders>
              <w:top w:val="single" w:color="000000" w:sz="4" w:space="0"/>
              <w:left w:val="nil"/>
              <w:bottom w:val="single" w:color="000000" w:sz="4" w:space="0"/>
              <w:right w:val="single" w:color="000000" w:sz="4" w:space="0"/>
            </w:tcBorders>
            <w:shd w:val="clear" w:color="auto" w:fill="auto"/>
            <w:vAlign w:val="center"/>
          </w:tcPr>
          <w:p w14:paraId="38256B4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“三公”经费</w:t>
            </w:r>
          </w:p>
        </w:tc>
        <w:tc>
          <w:tcPr>
            <w:tcW w:w="1265" w:type="dxa"/>
            <w:vMerge w:val="restart"/>
            <w:tcBorders>
              <w:top w:val="single" w:color="000000" w:sz="4" w:space="0"/>
              <w:left w:val="single" w:color="000000" w:sz="4" w:space="0"/>
              <w:right w:val="single" w:color="000000" w:sz="4" w:space="0"/>
            </w:tcBorders>
            <w:shd w:val="clear" w:color="auto" w:fill="auto"/>
            <w:vAlign w:val="center"/>
          </w:tcPr>
          <w:p w14:paraId="4D7E6BE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会议费</w:t>
            </w:r>
          </w:p>
        </w:tc>
        <w:tc>
          <w:tcPr>
            <w:tcW w:w="1265" w:type="dxa"/>
            <w:vMerge w:val="restart"/>
            <w:tcBorders>
              <w:top w:val="single" w:color="000000" w:sz="4" w:space="0"/>
              <w:left w:val="single" w:color="000000" w:sz="4" w:space="0"/>
              <w:right w:val="single" w:color="auto" w:sz="4" w:space="0"/>
            </w:tcBorders>
            <w:shd w:val="clear" w:color="auto" w:fill="auto"/>
            <w:vAlign w:val="center"/>
          </w:tcPr>
          <w:p w14:paraId="57DEEFA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培训费</w:t>
            </w:r>
          </w:p>
        </w:tc>
      </w:tr>
      <w:tr w14:paraId="1136B829">
        <w:tblPrEx>
          <w:tblCellMar>
            <w:top w:w="0" w:type="dxa"/>
            <w:left w:w="108" w:type="dxa"/>
            <w:bottom w:w="0" w:type="dxa"/>
            <w:right w:w="108" w:type="dxa"/>
          </w:tblCellMar>
        </w:tblPrEx>
        <w:trPr>
          <w:trHeight w:val="20" w:hRule="atLeast"/>
          <w:tblHeader/>
          <w:jc w:val="center"/>
        </w:trPr>
        <w:tc>
          <w:tcPr>
            <w:tcW w:w="5125" w:type="dxa"/>
            <w:vMerge w:val="continue"/>
            <w:tcBorders>
              <w:top w:val="single" w:color="000000" w:sz="4" w:space="0"/>
              <w:left w:val="single" w:color="auto" w:sz="4" w:space="0"/>
              <w:bottom w:val="single" w:color="000000" w:sz="4" w:space="0"/>
              <w:right w:val="single" w:color="000000" w:sz="4" w:space="0"/>
            </w:tcBorders>
            <w:vAlign w:val="center"/>
          </w:tcPr>
          <w:p w14:paraId="26139FF6">
            <w:pPr>
              <w:widowControl/>
              <w:jc w:val="left"/>
              <w:rPr>
                <w:rFonts w:ascii="宋体" w:hAnsi="宋体" w:cs="Arial"/>
                <w:b/>
                <w:color w:val="000000"/>
                <w:kern w:val="0"/>
                <w:sz w:val="18"/>
                <w:szCs w:val="18"/>
              </w:rPr>
            </w:pPr>
          </w:p>
        </w:tc>
        <w:tc>
          <w:tcPr>
            <w:tcW w:w="1358" w:type="dxa"/>
            <w:vMerge w:val="restart"/>
            <w:tcBorders>
              <w:top w:val="nil"/>
              <w:left w:val="single" w:color="000000" w:sz="4" w:space="0"/>
              <w:bottom w:val="single" w:color="000000" w:sz="4" w:space="0"/>
              <w:right w:val="single" w:color="000000" w:sz="4" w:space="0"/>
            </w:tcBorders>
            <w:shd w:val="clear" w:color="auto" w:fill="auto"/>
            <w:vAlign w:val="center"/>
          </w:tcPr>
          <w:p w14:paraId="47C4B73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361" w:type="dxa"/>
            <w:vMerge w:val="restart"/>
            <w:tcBorders>
              <w:top w:val="nil"/>
              <w:left w:val="single" w:color="000000" w:sz="4" w:space="0"/>
              <w:bottom w:val="single" w:color="000000" w:sz="4" w:space="0"/>
              <w:right w:val="single" w:color="000000" w:sz="4" w:space="0"/>
            </w:tcBorders>
            <w:shd w:val="clear" w:color="auto" w:fill="auto"/>
            <w:vAlign w:val="center"/>
          </w:tcPr>
          <w:p w14:paraId="7E7BCBC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因公出国（境）费用</w:t>
            </w:r>
          </w:p>
        </w:tc>
        <w:tc>
          <w:tcPr>
            <w:tcW w:w="1361" w:type="dxa"/>
            <w:vMerge w:val="restart"/>
            <w:tcBorders>
              <w:top w:val="nil"/>
              <w:left w:val="single" w:color="000000" w:sz="4" w:space="0"/>
              <w:bottom w:val="single" w:color="000000" w:sz="4" w:space="0"/>
              <w:right w:val="single" w:color="000000" w:sz="4" w:space="0"/>
            </w:tcBorders>
            <w:shd w:val="clear" w:color="auto" w:fill="auto"/>
            <w:vAlign w:val="center"/>
          </w:tcPr>
          <w:p w14:paraId="4F0052A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公务接待费</w:t>
            </w:r>
          </w:p>
        </w:tc>
        <w:tc>
          <w:tcPr>
            <w:tcW w:w="2723" w:type="dxa"/>
            <w:gridSpan w:val="2"/>
            <w:tcBorders>
              <w:top w:val="single" w:color="000000" w:sz="4" w:space="0"/>
              <w:left w:val="nil"/>
              <w:bottom w:val="single" w:color="000000" w:sz="4" w:space="0"/>
              <w:right w:val="single" w:color="000000" w:sz="4" w:space="0"/>
            </w:tcBorders>
            <w:shd w:val="clear" w:color="auto" w:fill="auto"/>
            <w:vAlign w:val="center"/>
          </w:tcPr>
          <w:p w14:paraId="51787DA3">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公务用车购置和运行费</w:t>
            </w:r>
          </w:p>
        </w:tc>
        <w:tc>
          <w:tcPr>
            <w:tcW w:w="1265" w:type="dxa"/>
            <w:vMerge w:val="continue"/>
            <w:tcBorders>
              <w:left w:val="single" w:color="000000" w:sz="4" w:space="0"/>
              <w:right w:val="single" w:color="000000" w:sz="4" w:space="0"/>
            </w:tcBorders>
            <w:vAlign w:val="center"/>
          </w:tcPr>
          <w:p w14:paraId="4189A4BC">
            <w:pPr>
              <w:widowControl/>
              <w:jc w:val="left"/>
              <w:rPr>
                <w:rFonts w:ascii="宋体" w:hAnsi="宋体" w:cs="Arial"/>
                <w:b/>
                <w:color w:val="000000"/>
                <w:kern w:val="0"/>
                <w:sz w:val="18"/>
                <w:szCs w:val="18"/>
              </w:rPr>
            </w:pPr>
          </w:p>
        </w:tc>
        <w:tc>
          <w:tcPr>
            <w:tcW w:w="1265" w:type="dxa"/>
            <w:vMerge w:val="continue"/>
            <w:tcBorders>
              <w:left w:val="single" w:color="000000" w:sz="4" w:space="0"/>
              <w:right w:val="single" w:color="auto" w:sz="4" w:space="0"/>
            </w:tcBorders>
            <w:vAlign w:val="center"/>
          </w:tcPr>
          <w:p w14:paraId="6DF14168">
            <w:pPr>
              <w:widowControl/>
              <w:jc w:val="left"/>
              <w:rPr>
                <w:rFonts w:ascii="宋体" w:hAnsi="宋体" w:cs="Arial"/>
                <w:b/>
                <w:color w:val="000000"/>
                <w:kern w:val="0"/>
                <w:sz w:val="18"/>
                <w:szCs w:val="18"/>
              </w:rPr>
            </w:pPr>
          </w:p>
        </w:tc>
      </w:tr>
      <w:tr w14:paraId="2DB1CB0E">
        <w:tblPrEx>
          <w:tblCellMar>
            <w:top w:w="0" w:type="dxa"/>
            <w:left w:w="108" w:type="dxa"/>
            <w:bottom w:w="0" w:type="dxa"/>
            <w:right w:w="108" w:type="dxa"/>
          </w:tblCellMar>
        </w:tblPrEx>
        <w:trPr>
          <w:trHeight w:val="20" w:hRule="atLeast"/>
          <w:tblHeader/>
          <w:jc w:val="center"/>
        </w:trPr>
        <w:tc>
          <w:tcPr>
            <w:tcW w:w="5125" w:type="dxa"/>
            <w:vMerge w:val="continue"/>
            <w:tcBorders>
              <w:top w:val="single" w:color="000000" w:sz="4" w:space="0"/>
              <w:left w:val="single" w:color="auto" w:sz="4" w:space="0"/>
              <w:bottom w:val="single" w:color="000000" w:sz="4" w:space="0"/>
              <w:right w:val="single" w:color="000000" w:sz="4" w:space="0"/>
            </w:tcBorders>
            <w:vAlign w:val="center"/>
          </w:tcPr>
          <w:p w14:paraId="49F4FF77">
            <w:pPr>
              <w:widowControl/>
              <w:jc w:val="left"/>
              <w:rPr>
                <w:rFonts w:ascii="宋体" w:hAnsi="宋体" w:cs="Arial"/>
                <w:b/>
                <w:color w:val="000000"/>
                <w:kern w:val="0"/>
                <w:sz w:val="18"/>
                <w:szCs w:val="18"/>
              </w:rPr>
            </w:pPr>
          </w:p>
        </w:tc>
        <w:tc>
          <w:tcPr>
            <w:tcW w:w="1358" w:type="dxa"/>
            <w:vMerge w:val="continue"/>
            <w:tcBorders>
              <w:top w:val="nil"/>
              <w:left w:val="single" w:color="000000" w:sz="4" w:space="0"/>
              <w:bottom w:val="single" w:color="000000" w:sz="4" w:space="0"/>
              <w:right w:val="single" w:color="000000" w:sz="4" w:space="0"/>
            </w:tcBorders>
            <w:vAlign w:val="center"/>
          </w:tcPr>
          <w:p w14:paraId="1C8ACDBB">
            <w:pPr>
              <w:widowControl/>
              <w:jc w:val="left"/>
              <w:rPr>
                <w:rFonts w:ascii="宋体" w:hAnsi="宋体" w:cs="Arial"/>
                <w:b/>
                <w:color w:val="000000"/>
                <w:kern w:val="0"/>
                <w:sz w:val="18"/>
                <w:szCs w:val="18"/>
              </w:rPr>
            </w:pPr>
          </w:p>
        </w:tc>
        <w:tc>
          <w:tcPr>
            <w:tcW w:w="1361" w:type="dxa"/>
            <w:vMerge w:val="continue"/>
            <w:tcBorders>
              <w:top w:val="nil"/>
              <w:left w:val="single" w:color="000000" w:sz="4" w:space="0"/>
              <w:bottom w:val="single" w:color="000000" w:sz="4" w:space="0"/>
              <w:right w:val="single" w:color="000000" w:sz="4" w:space="0"/>
            </w:tcBorders>
            <w:vAlign w:val="center"/>
          </w:tcPr>
          <w:p w14:paraId="7D4FFA64">
            <w:pPr>
              <w:widowControl/>
              <w:jc w:val="left"/>
              <w:rPr>
                <w:rFonts w:ascii="宋体" w:hAnsi="宋体" w:cs="Arial"/>
                <w:b/>
                <w:color w:val="000000"/>
                <w:kern w:val="0"/>
                <w:sz w:val="18"/>
                <w:szCs w:val="18"/>
              </w:rPr>
            </w:pPr>
          </w:p>
        </w:tc>
        <w:tc>
          <w:tcPr>
            <w:tcW w:w="1361" w:type="dxa"/>
            <w:vMerge w:val="continue"/>
            <w:tcBorders>
              <w:top w:val="nil"/>
              <w:left w:val="single" w:color="000000" w:sz="4" w:space="0"/>
              <w:bottom w:val="single" w:color="000000" w:sz="4" w:space="0"/>
              <w:right w:val="single" w:color="000000" w:sz="4" w:space="0"/>
            </w:tcBorders>
            <w:vAlign w:val="center"/>
          </w:tcPr>
          <w:p w14:paraId="4DA8EAEA">
            <w:pPr>
              <w:widowControl/>
              <w:jc w:val="left"/>
              <w:rPr>
                <w:rFonts w:ascii="宋体" w:hAnsi="宋体" w:cs="Arial"/>
                <w:b/>
                <w:color w:val="000000"/>
                <w:kern w:val="0"/>
                <w:sz w:val="18"/>
                <w:szCs w:val="18"/>
              </w:rPr>
            </w:pPr>
          </w:p>
        </w:tc>
        <w:tc>
          <w:tcPr>
            <w:tcW w:w="1361" w:type="dxa"/>
            <w:tcBorders>
              <w:top w:val="nil"/>
              <w:left w:val="nil"/>
              <w:bottom w:val="single" w:color="000000" w:sz="4" w:space="0"/>
              <w:right w:val="single" w:color="000000" w:sz="4" w:space="0"/>
            </w:tcBorders>
            <w:shd w:val="clear" w:color="auto" w:fill="auto"/>
            <w:vAlign w:val="center"/>
          </w:tcPr>
          <w:p w14:paraId="1E22B2C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公务用车购置费</w:t>
            </w:r>
          </w:p>
        </w:tc>
        <w:tc>
          <w:tcPr>
            <w:tcW w:w="1362" w:type="dxa"/>
            <w:tcBorders>
              <w:top w:val="nil"/>
              <w:left w:val="nil"/>
              <w:bottom w:val="single" w:color="000000" w:sz="4" w:space="0"/>
              <w:right w:val="single" w:color="000000" w:sz="4" w:space="0"/>
            </w:tcBorders>
            <w:shd w:val="clear" w:color="auto" w:fill="auto"/>
            <w:vAlign w:val="center"/>
          </w:tcPr>
          <w:p w14:paraId="48DFACA4">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公务用车运行费</w:t>
            </w:r>
          </w:p>
        </w:tc>
        <w:tc>
          <w:tcPr>
            <w:tcW w:w="1265" w:type="dxa"/>
            <w:vMerge w:val="continue"/>
            <w:tcBorders>
              <w:left w:val="single" w:color="000000" w:sz="4" w:space="0"/>
              <w:bottom w:val="single" w:color="000000" w:sz="4" w:space="0"/>
              <w:right w:val="single" w:color="000000" w:sz="4" w:space="0"/>
            </w:tcBorders>
            <w:vAlign w:val="center"/>
          </w:tcPr>
          <w:p w14:paraId="7F40A367">
            <w:pPr>
              <w:widowControl/>
              <w:jc w:val="left"/>
              <w:rPr>
                <w:rFonts w:ascii="宋体" w:hAnsi="宋体" w:cs="Arial"/>
                <w:b/>
                <w:color w:val="000000"/>
                <w:kern w:val="0"/>
                <w:sz w:val="18"/>
                <w:szCs w:val="18"/>
              </w:rPr>
            </w:pPr>
          </w:p>
        </w:tc>
        <w:tc>
          <w:tcPr>
            <w:tcW w:w="1265" w:type="dxa"/>
            <w:vMerge w:val="continue"/>
            <w:tcBorders>
              <w:left w:val="single" w:color="000000" w:sz="4" w:space="0"/>
              <w:bottom w:val="single" w:color="000000" w:sz="4" w:space="0"/>
              <w:right w:val="single" w:color="auto" w:sz="4" w:space="0"/>
            </w:tcBorders>
            <w:vAlign w:val="center"/>
          </w:tcPr>
          <w:p w14:paraId="61CD2D1C">
            <w:pPr>
              <w:widowControl/>
              <w:jc w:val="left"/>
              <w:rPr>
                <w:rFonts w:ascii="宋体" w:hAnsi="宋体" w:cs="Arial"/>
                <w:b/>
                <w:color w:val="000000"/>
                <w:kern w:val="0"/>
                <w:sz w:val="18"/>
                <w:szCs w:val="18"/>
              </w:rPr>
            </w:pPr>
          </w:p>
        </w:tc>
      </w:tr>
      <w:tr w14:paraId="4C0C114C">
        <w:tblPrEx>
          <w:tblCellMar>
            <w:top w:w="0" w:type="dxa"/>
            <w:left w:w="108" w:type="dxa"/>
            <w:bottom w:w="0" w:type="dxa"/>
            <w:right w:w="108" w:type="dxa"/>
          </w:tblCellMar>
        </w:tblPrEx>
        <w:trPr>
          <w:trHeight w:val="20" w:hRule="atLeast"/>
          <w:tblHeader/>
          <w:jc w:val="center"/>
        </w:trPr>
        <w:tc>
          <w:tcPr>
            <w:tcW w:w="5125" w:type="dxa"/>
            <w:tcBorders>
              <w:top w:val="single" w:color="000000" w:sz="4" w:space="0"/>
              <w:left w:val="single" w:color="auto" w:sz="4" w:space="0"/>
              <w:bottom w:val="single" w:color="000000" w:sz="4" w:space="0"/>
              <w:right w:val="single" w:color="000000" w:sz="4" w:space="0"/>
            </w:tcBorders>
            <w:vAlign w:val="center"/>
          </w:tcPr>
          <w:p w14:paraId="389AFC6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358" w:type="dxa"/>
            <w:tcBorders>
              <w:top w:val="nil"/>
              <w:left w:val="single" w:color="000000" w:sz="4" w:space="0"/>
              <w:bottom w:val="single" w:color="000000" w:sz="4" w:space="0"/>
              <w:right w:val="single" w:color="000000" w:sz="4" w:space="0"/>
            </w:tcBorders>
            <w:vAlign w:val="center"/>
          </w:tcPr>
          <w:p w14:paraId="7D8C2C8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361" w:type="dxa"/>
            <w:tcBorders>
              <w:top w:val="nil"/>
              <w:left w:val="single" w:color="000000" w:sz="4" w:space="0"/>
              <w:bottom w:val="single" w:color="000000" w:sz="4" w:space="0"/>
              <w:right w:val="single" w:color="000000" w:sz="4" w:space="0"/>
            </w:tcBorders>
            <w:vAlign w:val="center"/>
          </w:tcPr>
          <w:p w14:paraId="2554F34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361" w:type="dxa"/>
            <w:tcBorders>
              <w:top w:val="nil"/>
              <w:left w:val="single" w:color="000000" w:sz="4" w:space="0"/>
              <w:bottom w:val="single" w:color="000000" w:sz="4" w:space="0"/>
              <w:right w:val="single" w:color="000000" w:sz="4" w:space="0"/>
            </w:tcBorders>
            <w:vAlign w:val="center"/>
          </w:tcPr>
          <w:p w14:paraId="1DBEB5D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361" w:type="dxa"/>
            <w:tcBorders>
              <w:top w:val="nil"/>
              <w:left w:val="nil"/>
              <w:bottom w:val="single" w:color="000000" w:sz="4" w:space="0"/>
              <w:right w:val="single" w:color="000000" w:sz="4" w:space="0"/>
            </w:tcBorders>
            <w:shd w:val="clear" w:color="auto" w:fill="auto"/>
            <w:vAlign w:val="center"/>
          </w:tcPr>
          <w:p w14:paraId="76AD6B4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c>
          <w:tcPr>
            <w:tcW w:w="1362" w:type="dxa"/>
            <w:tcBorders>
              <w:top w:val="nil"/>
              <w:left w:val="nil"/>
              <w:bottom w:val="single" w:color="000000" w:sz="4" w:space="0"/>
              <w:right w:val="single" w:color="000000" w:sz="4" w:space="0"/>
            </w:tcBorders>
            <w:shd w:val="clear" w:color="auto" w:fill="auto"/>
            <w:vAlign w:val="center"/>
          </w:tcPr>
          <w:p w14:paraId="3A03609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5</w:t>
            </w:r>
          </w:p>
        </w:tc>
        <w:tc>
          <w:tcPr>
            <w:tcW w:w="1265" w:type="dxa"/>
            <w:tcBorders>
              <w:top w:val="single" w:color="000000" w:sz="4" w:space="0"/>
              <w:left w:val="single" w:color="000000" w:sz="4" w:space="0"/>
              <w:bottom w:val="single" w:color="000000" w:sz="4" w:space="0"/>
              <w:right w:val="single" w:color="000000" w:sz="4" w:space="0"/>
            </w:tcBorders>
            <w:vAlign w:val="center"/>
          </w:tcPr>
          <w:p w14:paraId="51FAD41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6</w:t>
            </w:r>
          </w:p>
        </w:tc>
        <w:tc>
          <w:tcPr>
            <w:tcW w:w="1265" w:type="dxa"/>
            <w:tcBorders>
              <w:top w:val="single" w:color="000000" w:sz="4" w:space="0"/>
              <w:left w:val="single" w:color="000000" w:sz="4" w:space="0"/>
              <w:bottom w:val="single" w:color="000000" w:sz="4" w:space="0"/>
              <w:right w:val="single" w:color="auto" w:sz="4" w:space="0"/>
            </w:tcBorders>
            <w:vAlign w:val="center"/>
          </w:tcPr>
          <w:p w14:paraId="27E8B51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7</w:t>
            </w:r>
          </w:p>
        </w:tc>
      </w:tr>
      <w:tr w14:paraId="46A599EB">
        <w:tblPrEx>
          <w:tblCellMar>
            <w:top w:w="0" w:type="dxa"/>
            <w:left w:w="108" w:type="dxa"/>
            <w:bottom w:w="0" w:type="dxa"/>
            <w:right w:w="108" w:type="dxa"/>
          </w:tblCellMar>
        </w:tblPrEx>
        <w:trPr>
          <w:trHeight w:val="20" w:hRule="atLeast"/>
          <w:jc w:val="center"/>
        </w:trPr>
        <w:tc>
          <w:tcPr>
            <w:tcW w:w="5125" w:type="dxa"/>
            <w:tcBorders>
              <w:top w:val="single" w:color="000000" w:sz="4" w:space="0"/>
              <w:left w:val="single" w:color="auto" w:sz="4" w:space="0"/>
              <w:bottom w:val="single" w:color="auto" w:sz="4" w:space="0"/>
              <w:right w:val="single" w:color="auto" w:sz="4" w:space="0"/>
            </w:tcBorders>
            <w:shd w:val="clear" w:color="CCCCFF" w:fill="FFFFFF"/>
            <w:noWrap/>
          </w:tcPr>
          <w:p w14:paraId="10C32631">
            <w:pPr>
              <w:rPr>
                <w:rFonts w:ascii="宋体" w:hAnsi="宋体"/>
                <w:sz w:val="18"/>
                <w:szCs w:val="18"/>
              </w:rPr>
            </w:pPr>
            <w:r>
              <w:rPr>
                <w:rFonts w:ascii="宋体" w:hAnsi="宋体"/>
                <w:b/>
                <w:sz w:val="18"/>
                <w:szCs w:val="18"/>
              </w:rPr>
              <w:t>总计</w:t>
            </w:r>
          </w:p>
        </w:tc>
        <w:tc>
          <w:tcPr>
            <w:tcW w:w="1358" w:type="dxa"/>
            <w:tcBorders>
              <w:top w:val="single" w:color="000000" w:sz="4" w:space="0"/>
              <w:left w:val="single" w:color="auto" w:sz="4" w:space="0"/>
              <w:bottom w:val="single" w:color="auto" w:sz="4" w:space="0"/>
              <w:right w:val="single" w:color="auto" w:sz="4" w:space="0"/>
            </w:tcBorders>
            <w:shd w:val="clear" w:color="CCCCFF" w:fill="FFFFFF"/>
          </w:tcPr>
          <w:p w14:paraId="2350DEE8">
            <w:pPr>
              <w:jc w:val="right"/>
              <w:rPr>
                <w:rFonts w:ascii="宋体" w:hAnsi="宋体"/>
                <w:sz w:val="18"/>
                <w:szCs w:val="18"/>
              </w:rPr>
            </w:pPr>
          </w:p>
        </w:tc>
        <w:tc>
          <w:tcPr>
            <w:tcW w:w="1361" w:type="dxa"/>
            <w:tcBorders>
              <w:top w:val="single" w:color="000000" w:sz="4" w:space="0"/>
              <w:left w:val="single" w:color="auto" w:sz="4" w:space="0"/>
              <w:bottom w:val="single" w:color="auto" w:sz="4" w:space="0"/>
              <w:right w:val="single" w:color="auto" w:sz="4" w:space="0"/>
            </w:tcBorders>
            <w:shd w:val="clear" w:color="CCCCFF" w:fill="FFFFFF"/>
          </w:tcPr>
          <w:p w14:paraId="61813083">
            <w:pPr>
              <w:jc w:val="right"/>
              <w:rPr>
                <w:rFonts w:ascii="宋体" w:hAnsi="宋体"/>
                <w:sz w:val="18"/>
                <w:szCs w:val="18"/>
              </w:rPr>
            </w:pPr>
          </w:p>
        </w:tc>
        <w:tc>
          <w:tcPr>
            <w:tcW w:w="1361" w:type="dxa"/>
            <w:tcBorders>
              <w:top w:val="single" w:color="000000" w:sz="4" w:space="0"/>
              <w:left w:val="single" w:color="auto" w:sz="4" w:space="0"/>
              <w:bottom w:val="single" w:color="auto" w:sz="4" w:space="0"/>
              <w:right w:val="single" w:color="auto" w:sz="4" w:space="0"/>
            </w:tcBorders>
            <w:shd w:val="clear" w:color="CCCCFF" w:fill="FFFFFF"/>
          </w:tcPr>
          <w:p w14:paraId="24A4A515">
            <w:pPr>
              <w:jc w:val="right"/>
              <w:rPr>
                <w:rFonts w:ascii="宋体" w:hAnsi="宋体"/>
                <w:sz w:val="18"/>
                <w:szCs w:val="18"/>
              </w:rPr>
            </w:pPr>
          </w:p>
        </w:tc>
        <w:tc>
          <w:tcPr>
            <w:tcW w:w="1361" w:type="dxa"/>
            <w:tcBorders>
              <w:top w:val="single" w:color="000000" w:sz="4" w:space="0"/>
              <w:left w:val="single" w:color="auto" w:sz="4" w:space="0"/>
              <w:bottom w:val="single" w:color="auto" w:sz="4" w:space="0"/>
              <w:right w:val="single" w:color="auto" w:sz="4" w:space="0"/>
            </w:tcBorders>
            <w:shd w:val="clear" w:color="CCCCFF" w:fill="FFFFFF"/>
          </w:tcPr>
          <w:p w14:paraId="4A1FE6EC">
            <w:pPr>
              <w:jc w:val="right"/>
              <w:rPr>
                <w:rFonts w:ascii="宋体" w:hAnsi="宋体"/>
                <w:sz w:val="18"/>
                <w:szCs w:val="18"/>
              </w:rPr>
            </w:pPr>
          </w:p>
        </w:tc>
        <w:tc>
          <w:tcPr>
            <w:tcW w:w="1362" w:type="dxa"/>
            <w:tcBorders>
              <w:top w:val="single" w:color="000000" w:sz="4" w:space="0"/>
              <w:left w:val="single" w:color="auto" w:sz="4" w:space="0"/>
              <w:bottom w:val="single" w:color="auto" w:sz="4" w:space="0"/>
              <w:right w:val="single" w:color="auto" w:sz="4" w:space="0"/>
            </w:tcBorders>
            <w:shd w:val="clear" w:color="CCCCFF" w:fill="FFFFFF"/>
          </w:tcPr>
          <w:p w14:paraId="209C639B">
            <w:pPr>
              <w:jc w:val="right"/>
              <w:rPr>
                <w:rFonts w:ascii="宋体" w:hAnsi="宋体"/>
                <w:sz w:val="18"/>
                <w:szCs w:val="18"/>
              </w:rPr>
            </w:pPr>
          </w:p>
        </w:tc>
        <w:tc>
          <w:tcPr>
            <w:tcW w:w="1265" w:type="dxa"/>
            <w:tcBorders>
              <w:top w:val="single" w:color="000000" w:sz="4" w:space="0"/>
              <w:left w:val="single" w:color="auto" w:sz="4" w:space="0"/>
              <w:bottom w:val="single" w:color="auto" w:sz="4" w:space="0"/>
              <w:right w:val="single" w:color="auto" w:sz="4" w:space="0"/>
            </w:tcBorders>
            <w:shd w:val="clear" w:color="CCCCFF" w:fill="FFFFFF"/>
          </w:tcPr>
          <w:p w14:paraId="2B792EDE">
            <w:pPr>
              <w:jc w:val="right"/>
              <w:rPr>
                <w:rFonts w:ascii="宋体" w:hAnsi="宋体"/>
                <w:sz w:val="18"/>
                <w:szCs w:val="18"/>
              </w:rPr>
            </w:pPr>
          </w:p>
        </w:tc>
        <w:tc>
          <w:tcPr>
            <w:tcW w:w="1265" w:type="dxa"/>
            <w:tcBorders>
              <w:top w:val="single" w:color="000000" w:sz="4" w:space="0"/>
              <w:left w:val="single" w:color="auto" w:sz="4" w:space="0"/>
              <w:bottom w:val="single" w:color="auto" w:sz="4" w:space="0"/>
              <w:right w:val="single" w:color="auto" w:sz="4" w:space="0"/>
            </w:tcBorders>
            <w:shd w:val="clear" w:color="CCCCFF" w:fill="FFFFFF"/>
          </w:tcPr>
          <w:p w14:paraId="126AFCEF">
            <w:pPr>
              <w:jc w:val="right"/>
              <w:rPr>
                <w:rFonts w:ascii="宋体" w:hAnsi="宋体"/>
                <w:sz w:val="18"/>
                <w:szCs w:val="18"/>
              </w:rPr>
            </w:pPr>
          </w:p>
        </w:tc>
      </w:tr>
      <w:tr w14:paraId="1018A892">
        <w:tblPrEx>
          <w:tblCellMar>
            <w:top w:w="0" w:type="dxa"/>
            <w:left w:w="108" w:type="dxa"/>
            <w:bottom w:w="0" w:type="dxa"/>
            <w:right w:w="108" w:type="dxa"/>
          </w:tblCellMar>
        </w:tblPrEx>
        <w:trPr>
          <w:trHeight w:val="20" w:hRule="atLeast"/>
          <w:jc w:val="center"/>
        </w:trPr>
        <w:tc>
          <w:tcPr>
            <w:tcW w:w="5125" w:type="dxa"/>
            <w:tcBorders>
              <w:top w:val="single" w:color="auto" w:sz="4" w:space="0"/>
              <w:left w:val="single" w:color="auto" w:sz="4" w:space="0"/>
              <w:bottom w:val="single" w:color="auto" w:sz="4" w:space="0"/>
              <w:right w:val="single" w:color="auto" w:sz="4" w:space="0"/>
            </w:tcBorders>
            <w:shd w:val="clear" w:color="CCCCFF" w:fill="FFFFFF"/>
            <w:noWrap/>
          </w:tcPr>
          <w:p w14:paraId="4989FF9E">
            <w:pPr>
              <w:rPr>
                <w:rFonts w:ascii="宋体" w:hAnsi="宋体"/>
                <w:sz w:val="18"/>
                <w:szCs w:val="18"/>
              </w:rPr>
            </w:pPr>
            <w:r>
              <w:rPr>
                <w:rFonts w:hint="eastAsia" w:ascii="宋体" w:hAnsi="宋体"/>
                <w:sz w:val="18"/>
                <w:szCs w:val="18"/>
              </w:rPr>
              <w:t>……</w:t>
            </w:r>
          </w:p>
        </w:tc>
        <w:tc>
          <w:tcPr>
            <w:tcW w:w="1358" w:type="dxa"/>
            <w:tcBorders>
              <w:top w:val="single" w:color="auto" w:sz="4" w:space="0"/>
              <w:left w:val="single" w:color="auto" w:sz="4" w:space="0"/>
              <w:bottom w:val="single" w:color="auto" w:sz="4" w:space="0"/>
              <w:right w:val="single" w:color="auto" w:sz="4" w:space="0"/>
            </w:tcBorders>
            <w:shd w:val="clear" w:color="CCCCFF" w:fill="FFFFFF"/>
          </w:tcPr>
          <w:p w14:paraId="3863CCE4">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5D66D520">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47157913">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17DC47BF">
            <w:pPr>
              <w:jc w:val="right"/>
              <w:rPr>
                <w:rFonts w:ascii="宋体" w:hAnsi="宋体"/>
                <w:sz w:val="18"/>
                <w:szCs w:val="18"/>
              </w:rPr>
            </w:pPr>
          </w:p>
        </w:tc>
        <w:tc>
          <w:tcPr>
            <w:tcW w:w="1362" w:type="dxa"/>
            <w:tcBorders>
              <w:top w:val="single" w:color="auto" w:sz="4" w:space="0"/>
              <w:left w:val="single" w:color="auto" w:sz="4" w:space="0"/>
              <w:bottom w:val="single" w:color="auto" w:sz="4" w:space="0"/>
              <w:right w:val="single" w:color="auto" w:sz="4" w:space="0"/>
            </w:tcBorders>
            <w:shd w:val="clear" w:color="CCCCFF" w:fill="FFFFFF"/>
          </w:tcPr>
          <w:p w14:paraId="4F6CBA9E">
            <w:pPr>
              <w:jc w:val="right"/>
              <w:rPr>
                <w:rFonts w:ascii="宋体" w:hAnsi="宋体"/>
                <w:sz w:val="18"/>
                <w:szCs w:val="18"/>
              </w:rPr>
            </w:pPr>
          </w:p>
        </w:tc>
        <w:tc>
          <w:tcPr>
            <w:tcW w:w="1265" w:type="dxa"/>
            <w:tcBorders>
              <w:top w:val="single" w:color="auto" w:sz="4" w:space="0"/>
              <w:left w:val="single" w:color="auto" w:sz="4" w:space="0"/>
              <w:bottom w:val="single" w:color="auto" w:sz="4" w:space="0"/>
              <w:right w:val="single" w:color="auto" w:sz="4" w:space="0"/>
            </w:tcBorders>
            <w:shd w:val="clear" w:color="CCCCFF" w:fill="FFFFFF"/>
          </w:tcPr>
          <w:p w14:paraId="2D737B86">
            <w:pPr>
              <w:jc w:val="right"/>
              <w:rPr>
                <w:rFonts w:ascii="宋体" w:hAnsi="宋体"/>
                <w:sz w:val="18"/>
                <w:szCs w:val="18"/>
              </w:rPr>
            </w:pPr>
          </w:p>
        </w:tc>
        <w:tc>
          <w:tcPr>
            <w:tcW w:w="1265" w:type="dxa"/>
            <w:tcBorders>
              <w:top w:val="single" w:color="auto" w:sz="4" w:space="0"/>
              <w:left w:val="single" w:color="auto" w:sz="4" w:space="0"/>
              <w:bottom w:val="single" w:color="auto" w:sz="4" w:space="0"/>
              <w:right w:val="single" w:color="auto" w:sz="4" w:space="0"/>
            </w:tcBorders>
            <w:shd w:val="clear" w:color="CCCCFF" w:fill="FFFFFF"/>
          </w:tcPr>
          <w:p w14:paraId="4E9EB8C2">
            <w:pPr>
              <w:jc w:val="right"/>
              <w:rPr>
                <w:rFonts w:ascii="宋体" w:hAnsi="宋体"/>
                <w:sz w:val="18"/>
                <w:szCs w:val="18"/>
              </w:rPr>
            </w:pPr>
          </w:p>
        </w:tc>
      </w:tr>
      <w:tr w14:paraId="32E493AB">
        <w:tblPrEx>
          <w:tblCellMar>
            <w:top w:w="0" w:type="dxa"/>
            <w:left w:w="108" w:type="dxa"/>
            <w:bottom w:w="0" w:type="dxa"/>
            <w:right w:w="108" w:type="dxa"/>
          </w:tblCellMar>
        </w:tblPrEx>
        <w:trPr>
          <w:trHeight w:val="20" w:hRule="atLeast"/>
          <w:jc w:val="center"/>
        </w:trPr>
        <w:tc>
          <w:tcPr>
            <w:tcW w:w="5125" w:type="dxa"/>
            <w:tcBorders>
              <w:top w:val="single" w:color="auto" w:sz="4" w:space="0"/>
              <w:left w:val="single" w:color="auto" w:sz="4" w:space="0"/>
              <w:bottom w:val="single" w:color="auto" w:sz="4" w:space="0"/>
              <w:right w:val="single" w:color="auto" w:sz="4" w:space="0"/>
            </w:tcBorders>
            <w:shd w:val="clear" w:color="CCCCFF" w:fill="FFFFFF"/>
            <w:noWrap/>
          </w:tcPr>
          <w:p w14:paraId="0AB2BEDA">
            <w:pPr>
              <w:rPr>
                <w:rFonts w:ascii="宋体" w:hAnsi="宋体"/>
                <w:sz w:val="18"/>
                <w:szCs w:val="18"/>
              </w:rPr>
            </w:pPr>
          </w:p>
        </w:tc>
        <w:tc>
          <w:tcPr>
            <w:tcW w:w="1358" w:type="dxa"/>
            <w:tcBorders>
              <w:top w:val="single" w:color="auto" w:sz="4" w:space="0"/>
              <w:left w:val="single" w:color="auto" w:sz="4" w:space="0"/>
              <w:bottom w:val="single" w:color="auto" w:sz="4" w:space="0"/>
              <w:right w:val="single" w:color="auto" w:sz="4" w:space="0"/>
            </w:tcBorders>
            <w:shd w:val="clear" w:color="CCCCFF" w:fill="FFFFFF"/>
          </w:tcPr>
          <w:p w14:paraId="18CFF4E2">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5148E96F">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1DCD67DF">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5F866C85">
            <w:pPr>
              <w:jc w:val="right"/>
              <w:rPr>
                <w:rFonts w:ascii="宋体" w:hAnsi="宋体"/>
                <w:sz w:val="18"/>
                <w:szCs w:val="18"/>
              </w:rPr>
            </w:pPr>
          </w:p>
        </w:tc>
        <w:tc>
          <w:tcPr>
            <w:tcW w:w="1362" w:type="dxa"/>
            <w:tcBorders>
              <w:top w:val="single" w:color="auto" w:sz="4" w:space="0"/>
              <w:left w:val="single" w:color="auto" w:sz="4" w:space="0"/>
              <w:bottom w:val="single" w:color="auto" w:sz="4" w:space="0"/>
              <w:right w:val="single" w:color="auto" w:sz="4" w:space="0"/>
            </w:tcBorders>
            <w:shd w:val="clear" w:color="CCCCFF" w:fill="FFFFFF"/>
          </w:tcPr>
          <w:p w14:paraId="2B2F0AD2">
            <w:pPr>
              <w:jc w:val="right"/>
              <w:rPr>
                <w:rFonts w:ascii="宋体" w:hAnsi="宋体"/>
                <w:sz w:val="18"/>
                <w:szCs w:val="18"/>
              </w:rPr>
            </w:pPr>
          </w:p>
        </w:tc>
        <w:tc>
          <w:tcPr>
            <w:tcW w:w="1265" w:type="dxa"/>
            <w:tcBorders>
              <w:top w:val="single" w:color="auto" w:sz="4" w:space="0"/>
              <w:left w:val="single" w:color="auto" w:sz="4" w:space="0"/>
              <w:bottom w:val="single" w:color="auto" w:sz="4" w:space="0"/>
              <w:right w:val="single" w:color="auto" w:sz="4" w:space="0"/>
            </w:tcBorders>
            <w:shd w:val="clear" w:color="CCCCFF" w:fill="FFFFFF"/>
          </w:tcPr>
          <w:p w14:paraId="6829FE4A">
            <w:pPr>
              <w:jc w:val="right"/>
              <w:rPr>
                <w:rFonts w:ascii="宋体" w:hAnsi="宋体"/>
                <w:sz w:val="18"/>
                <w:szCs w:val="18"/>
              </w:rPr>
            </w:pPr>
          </w:p>
        </w:tc>
        <w:tc>
          <w:tcPr>
            <w:tcW w:w="1265" w:type="dxa"/>
            <w:tcBorders>
              <w:top w:val="single" w:color="auto" w:sz="4" w:space="0"/>
              <w:left w:val="single" w:color="auto" w:sz="4" w:space="0"/>
              <w:bottom w:val="single" w:color="auto" w:sz="4" w:space="0"/>
              <w:right w:val="single" w:color="auto" w:sz="4" w:space="0"/>
            </w:tcBorders>
            <w:shd w:val="clear" w:color="CCCCFF" w:fill="FFFFFF"/>
          </w:tcPr>
          <w:p w14:paraId="0C50308E">
            <w:pPr>
              <w:jc w:val="right"/>
              <w:rPr>
                <w:rFonts w:ascii="宋体" w:hAnsi="宋体"/>
                <w:sz w:val="18"/>
                <w:szCs w:val="18"/>
              </w:rPr>
            </w:pPr>
          </w:p>
        </w:tc>
      </w:tr>
      <w:tr w14:paraId="10372EDC">
        <w:tblPrEx>
          <w:tblCellMar>
            <w:top w:w="0" w:type="dxa"/>
            <w:left w:w="108" w:type="dxa"/>
            <w:bottom w:w="0" w:type="dxa"/>
            <w:right w:w="108" w:type="dxa"/>
          </w:tblCellMar>
        </w:tblPrEx>
        <w:trPr>
          <w:trHeight w:val="20" w:hRule="atLeast"/>
          <w:jc w:val="center"/>
        </w:trPr>
        <w:tc>
          <w:tcPr>
            <w:tcW w:w="5125" w:type="dxa"/>
            <w:tcBorders>
              <w:top w:val="single" w:color="auto" w:sz="4" w:space="0"/>
              <w:left w:val="single" w:color="auto" w:sz="4" w:space="0"/>
              <w:bottom w:val="single" w:color="auto" w:sz="4" w:space="0"/>
              <w:right w:val="single" w:color="auto" w:sz="4" w:space="0"/>
            </w:tcBorders>
            <w:shd w:val="clear" w:color="CCCCFF" w:fill="FFFFFF"/>
            <w:noWrap/>
          </w:tcPr>
          <w:p w14:paraId="618BD58B">
            <w:pPr>
              <w:rPr>
                <w:rFonts w:ascii="宋体" w:hAnsi="宋体"/>
                <w:sz w:val="18"/>
                <w:szCs w:val="18"/>
              </w:rPr>
            </w:pPr>
          </w:p>
        </w:tc>
        <w:tc>
          <w:tcPr>
            <w:tcW w:w="1358" w:type="dxa"/>
            <w:tcBorders>
              <w:top w:val="single" w:color="auto" w:sz="4" w:space="0"/>
              <w:left w:val="single" w:color="auto" w:sz="4" w:space="0"/>
              <w:bottom w:val="single" w:color="auto" w:sz="4" w:space="0"/>
              <w:right w:val="single" w:color="auto" w:sz="4" w:space="0"/>
            </w:tcBorders>
            <w:shd w:val="clear" w:color="CCCCFF" w:fill="FFFFFF"/>
          </w:tcPr>
          <w:p w14:paraId="5714A756">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0D428E25">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3D57587F">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317F27CD">
            <w:pPr>
              <w:jc w:val="right"/>
              <w:rPr>
                <w:rFonts w:ascii="宋体" w:hAnsi="宋体"/>
                <w:sz w:val="18"/>
                <w:szCs w:val="18"/>
              </w:rPr>
            </w:pPr>
          </w:p>
        </w:tc>
        <w:tc>
          <w:tcPr>
            <w:tcW w:w="1362" w:type="dxa"/>
            <w:tcBorders>
              <w:top w:val="single" w:color="auto" w:sz="4" w:space="0"/>
              <w:left w:val="single" w:color="auto" w:sz="4" w:space="0"/>
              <w:bottom w:val="single" w:color="auto" w:sz="4" w:space="0"/>
              <w:right w:val="single" w:color="auto" w:sz="4" w:space="0"/>
            </w:tcBorders>
            <w:shd w:val="clear" w:color="CCCCFF" w:fill="FFFFFF"/>
          </w:tcPr>
          <w:p w14:paraId="108D2DFE">
            <w:pPr>
              <w:jc w:val="right"/>
              <w:rPr>
                <w:rFonts w:ascii="宋体" w:hAnsi="宋体"/>
                <w:sz w:val="18"/>
                <w:szCs w:val="18"/>
              </w:rPr>
            </w:pPr>
          </w:p>
        </w:tc>
        <w:tc>
          <w:tcPr>
            <w:tcW w:w="1265" w:type="dxa"/>
            <w:tcBorders>
              <w:top w:val="single" w:color="auto" w:sz="4" w:space="0"/>
              <w:left w:val="single" w:color="auto" w:sz="4" w:space="0"/>
              <w:bottom w:val="single" w:color="auto" w:sz="4" w:space="0"/>
              <w:right w:val="single" w:color="auto" w:sz="4" w:space="0"/>
            </w:tcBorders>
            <w:shd w:val="clear" w:color="CCCCFF" w:fill="FFFFFF"/>
          </w:tcPr>
          <w:p w14:paraId="1BCBCA24">
            <w:pPr>
              <w:jc w:val="right"/>
              <w:rPr>
                <w:rFonts w:ascii="宋体" w:hAnsi="宋体"/>
                <w:sz w:val="18"/>
                <w:szCs w:val="18"/>
              </w:rPr>
            </w:pPr>
          </w:p>
        </w:tc>
        <w:tc>
          <w:tcPr>
            <w:tcW w:w="1265" w:type="dxa"/>
            <w:tcBorders>
              <w:top w:val="single" w:color="auto" w:sz="4" w:space="0"/>
              <w:left w:val="single" w:color="auto" w:sz="4" w:space="0"/>
              <w:bottom w:val="single" w:color="auto" w:sz="4" w:space="0"/>
              <w:right w:val="single" w:color="auto" w:sz="4" w:space="0"/>
            </w:tcBorders>
            <w:shd w:val="clear" w:color="CCCCFF" w:fill="FFFFFF"/>
          </w:tcPr>
          <w:p w14:paraId="11A6D8BD">
            <w:pPr>
              <w:jc w:val="right"/>
              <w:rPr>
                <w:rFonts w:ascii="宋体" w:hAnsi="宋体"/>
                <w:sz w:val="18"/>
                <w:szCs w:val="18"/>
              </w:rPr>
            </w:pPr>
          </w:p>
        </w:tc>
      </w:tr>
      <w:tr w14:paraId="4B9A5ABA">
        <w:tblPrEx>
          <w:tblCellMar>
            <w:top w:w="0" w:type="dxa"/>
            <w:left w:w="108" w:type="dxa"/>
            <w:bottom w:w="0" w:type="dxa"/>
            <w:right w:w="108" w:type="dxa"/>
          </w:tblCellMar>
        </w:tblPrEx>
        <w:trPr>
          <w:trHeight w:val="20" w:hRule="atLeast"/>
          <w:jc w:val="center"/>
        </w:trPr>
        <w:tc>
          <w:tcPr>
            <w:tcW w:w="5125" w:type="dxa"/>
            <w:tcBorders>
              <w:top w:val="single" w:color="auto" w:sz="4" w:space="0"/>
              <w:left w:val="single" w:color="auto" w:sz="4" w:space="0"/>
              <w:bottom w:val="single" w:color="auto" w:sz="4" w:space="0"/>
              <w:right w:val="single" w:color="auto" w:sz="4" w:space="0"/>
            </w:tcBorders>
            <w:shd w:val="clear" w:color="CCCCFF" w:fill="FFFFFF"/>
            <w:noWrap/>
          </w:tcPr>
          <w:p w14:paraId="5F6B70B6">
            <w:pPr>
              <w:rPr>
                <w:rFonts w:ascii="宋体" w:hAnsi="宋体"/>
                <w:sz w:val="18"/>
                <w:szCs w:val="18"/>
              </w:rPr>
            </w:pPr>
          </w:p>
        </w:tc>
        <w:tc>
          <w:tcPr>
            <w:tcW w:w="1358" w:type="dxa"/>
            <w:tcBorders>
              <w:top w:val="single" w:color="auto" w:sz="4" w:space="0"/>
              <w:left w:val="single" w:color="auto" w:sz="4" w:space="0"/>
              <w:bottom w:val="single" w:color="auto" w:sz="4" w:space="0"/>
              <w:right w:val="single" w:color="auto" w:sz="4" w:space="0"/>
            </w:tcBorders>
            <w:shd w:val="clear" w:color="CCCCFF" w:fill="FFFFFF"/>
          </w:tcPr>
          <w:p w14:paraId="22E6AC2D">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4430502D">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2316DC76">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6B6F4DF5">
            <w:pPr>
              <w:jc w:val="right"/>
              <w:rPr>
                <w:rFonts w:ascii="宋体" w:hAnsi="宋体"/>
                <w:sz w:val="18"/>
                <w:szCs w:val="18"/>
              </w:rPr>
            </w:pPr>
          </w:p>
        </w:tc>
        <w:tc>
          <w:tcPr>
            <w:tcW w:w="1362" w:type="dxa"/>
            <w:tcBorders>
              <w:top w:val="single" w:color="auto" w:sz="4" w:space="0"/>
              <w:left w:val="single" w:color="auto" w:sz="4" w:space="0"/>
              <w:bottom w:val="single" w:color="auto" w:sz="4" w:space="0"/>
              <w:right w:val="single" w:color="auto" w:sz="4" w:space="0"/>
            </w:tcBorders>
            <w:shd w:val="clear" w:color="CCCCFF" w:fill="FFFFFF"/>
          </w:tcPr>
          <w:p w14:paraId="6A2BD8CF">
            <w:pPr>
              <w:jc w:val="right"/>
              <w:rPr>
                <w:rFonts w:ascii="宋体" w:hAnsi="宋体"/>
                <w:sz w:val="18"/>
                <w:szCs w:val="18"/>
              </w:rPr>
            </w:pPr>
          </w:p>
        </w:tc>
        <w:tc>
          <w:tcPr>
            <w:tcW w:w="1265" w:type="dxa"/>
            <w:tcBorders>
              <w:top w:val="single" w:color="auto" w:sz="4" w:space="0"/>
              <w:left w:val="single" w:color="auto" w:sz="4" w:space="0"/>
              <w:bottom w:val="single" w:color="auto" w:sz="4" w:space="0"/>
              <w:right w:val="single" w:color="auto" w:sz="4" w:space="0"/>
            </w:tcBorders>
            <w:shd w:val="clear" w:color="CCCCFF" w:fill="FFFFFF"/>
          </w:tcPr>
          <w:p w14:paraId="2C320920">
            <w:pPr>
              <w:jc w:val="right"/>
              <w:rPr>
                <w:rFonts w:ascii="宋体" w:hAnsi="宋体"/>
                <w:sz w:val="18"/>
                <w:szCs w:val="18"/>
              </w:rPr>
            </w:pPr>
          </w:p>
        </w:tc>
        <w:tc>
          <w:tcPr>
            <w:tcW w:w="1265" w:type="dxa"/>
            <w:tcBorders>
              <w:top w:val="single" w:color="auto" w:sz="4" w:space="0"/>
              <w:left w:val="single" w:color="auto" w:sz="4" w:space="0"/>
              <w:bottom w:val="single" w:color="auto" w:sz="4" w:space="0"/>
              <w:right w:val="single" w:color="auto" w:sz="4" w:space="0"/>
            </w:tcBorders>
            <w:shd w:val="clear" w:color="CCCCFF" w:fill="FFFFFF"/>
          </w:tcPr>
          <w:p w14:paraId="64D4B7C8">
            <w:pPr>
              <w:jc w:val="right"/>
              <w:rPr>
                <w:rFonts w:ascii="宋体" w:hAnsi="宋体"/>
                <w:sz w:val="18"/>
                <w:szCs w:val="18"/>
              </w:rPr>
            </w:pPr>
          </w:p>
        </w:tc>
      </w:tr>
      <w:tr w14:paraId="5CF633BE">
        <w:tblPrEx>
          <w:tblCellMar>
            <w:top w:w="0" w:type="dxa"/>
            <w:left w:w="108" w:type="dxa"/>
            <w:bottom w:w="0" w:type="dxa"/>
            <w:right w:w="108" w:type="dxa"/>
          </w:tblCellMar>
        </w:tblPrEx>
        <w:trPr>
          <w:trHeight w:val="20" w:hRule="atLeast"/>
          <w:jc w:val="center"/>
        </w:trPr>
        <w:tc>
          <w:tcPr>
            <w:tcW w:w="5125" w:type="dxa"/>
            <w:tcBorders>
              <w:top w:val="single" w:color="auto" w:sz="4" w:space="0"/>
              <w:left w:val="single" w:color="auto" w:sz="4" w:space="0"/>
              <w:bottom w:val="single" w:color="auto" w:sz="4" w:space="0"/>
              <w:right w:val="single" w:color="auto" w:sz="4" w:space="0"/>
            </w:tcBorders>
            <w:shd w:val="clear" w:color="CCCCFF" w:fill="FFFFFF"/>
            <w:noWrap/>
          </w:tcPr>
          <w:p w14:paraId="7DD4C7AC">
            <w:pPr>
              <w:rPr>
                <w:rFonts w:ascii="宋体" w:hAnsi="宋体"/>
                <w:sz w:val="18"/>
                <w:szCs w:val="18"/>
              </w:rPr>
            </w:pPr>
          </w:p>
        </w:tc>
        <w:tc>
          <w:tcPr>
            <w:tcW w:w="1358" w:type="dxa"/>
            <w:tcBorders>
              <w:top w:val="single" w:color="auto" w:sz="4" w:space="0"/>
              <w:left w:val="single" w:color="auto" w:sz="4" w:space="0"/>
              <w:bottom w:val="single" w:color="auto" w:sz="4" w:space="0"/>
              <w:right w:val="single" w:color="auto" w:sz="4" w:space="0"/>
            </w:tcBorders>
            <w:shd w:val="clear" w:color="CCCCFF" w:fill="FFFFFF"/>
          </w:tcPr>
          <w:p w14:paraId="3FB10187">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22933015">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31FE19D2">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33F0BB8A">
            <w:pPr>
              <w:jc w:val="right"/>
              <w:rPr>
                <w:rFonts w:ascii="宋体" w:hAnsi="宋体"/>
                <w:sz w:val="18"/>
                <w:szCs w:val="18"/>
              </w:rPr>
            </w:pPr>
          </w:p>
        </w:tc>
        <w:tc>
          <w:tcPr>
            <w:tcW w:w="1362" w:type="dxa"/>
            <w:tcBorders>
              <w:top w:val="single" w:color="auto" w:sz="4" w:space="0"/>
              <w:left w:val="single" w:color="auto" w:sz="4" w:space="0"/>
              <w:bottom w:val="single" w:color="auto" w:sz="4" w:space="0"/>
              <w:right w:val="single" w:color="auto" w:sz="4" w:space="0"/>
            </w:tcBorders>
            <w:shd w:val="clear" w:color="CCCCFF" w:fill="FFFFFF"/>
          </w:tcPr>
          <w:p w14:paraId="26665F47">
            <w:pPr>
              <w:jc w:val="right"/>
              <w:rPr>
                <w:rFonts w:ascii="宋体" w:hAnsi="宋体"/>
                <w:sz w:val="18"/>
                <w:szCs w:val="18"/>
              </w:rPr>
            </w:pPr>
          </w:p>
        </w:tc>
        <w:tc>
          <w:tcPr>
            <w:tcW w:w="1265" w:type="dxa"/>
            <w:tcBorders>
              <w:top w:val="single" w:color="auto" w:sz="4" w:space="0"/>
              <w:left w:val="single" w:color="auto" w:sz="4" w:space="0"/>
              <w:bottom w:val="single" w:color="auto" w:sz="4" w:space="0"/>
              <w:right w:val="single" w:color="auto" w:sz="4" w:space="0"/>
            </w:tcBorders>
            <w:shd w:val="clear" w:color="CCCCFF" w:fill="FFFFFF"/>
          </w:tcPr>
          <w:p w14:paraId="078B40C8">
            <w:pPr>
              <w:jc w:val="right"/>
              <w:rPr>
                <w:rFonts w:ascii="宋体" w:hAnsi="宋体"/>
                <w:sz w:val="18"/>
                <w:szCs w:val="18"/>
              </w:rPr>
            </w:pPr>
          </w:p>
        </w:tc>
        <w:tc>
          <w:tcPr>
            <w:tcW w:w="1265" w:type="dxa"/>
            <w:tcBorders>
              <w:top w:val="single" w:color="auto" w:sz="4" w:space="0"/>
              <w:left w:val="single" w:color="auto" w:sz="4" w:space="0"/>
              <w:bottom w:val="single" w:color="auto" w:sz="4" w:space="0"/>
              <w:right w:val="single" w:color="auto" w:sz="4" w:space="0"/>
            </w:tcBorders>
            <w:shd w:val="clear" w:color="CCCCFF" w:fill="FFFFFF"/>
          </w:tcPr>
          <w:p w14:paraId="487BBCD7">
            <w:pPr>
              <w:jc w:val="right"/>
              <w:rPr>
                <w:rFonts w:ascii="宋体" w:hAnsi="宋体"/>
                <w:sz w:val="18"/>
                <w:szCs w:val="18"/>
              </w:rPr>
            </w:pPr>
          </w:p>
        </w:tc>
      </w:tr>
      <w:tr w14:paraId="36D1C72C">
        <w:tblPrEx>
          <w:tblCellMar>
            <w:top w:w="0" w:type="dxa"/>
            <w:left w:w="108" w:type="dxa"/>
            <w:bottom w:w="0" w:type="dxa"/>
            <w:right w:w="108" w:type="dxa"/>
          </w:tblCellMar>
        </w:tblPrEx>
        <w:trPr>
          <w:trHeight w:val="20" w:hRule="atLeast"/>
          <w:jc w:val="center"/>
        </w:trPr>
        <w:tc>
          <w:tcPr>
            <w:tcW w:w="5125" w:type="dxa"/>
            <w:tcBorders>
              <w:top w:val="single" w:color="auto" w:sz="4" w:space="0"/>
              <w:left w:val="single" w:color="auto" w:sz="4" w:space="0"/>
              <w:bottom w:val="single" w:color="auto" w:sz="4" w:space="0"/>
              <w:right w:val="single" w:color="auto" w:sz="4" w:space="0"/>
            </w:tcBorders>
            <w:shd w:val="clear" w:color="CCCCFF" w:fill="FFFFFF"/>
            <w:noWrap/>
          </w:tcPr>
          <w:p w14:paraId="5F97EE43">
            <w:pPr>
              <w:rPr>
                <w:rFonts w:ascii="宋体" w:hAnsi="宋体"/>
                <w:sz w:val="18"/>
                <w:szCs w:val="18"/>
              </w:rPr>
            </w:pPr>
          </w:p>
        </w:tc>
        <w:tc>
          <w:tcPr>
            <w:tcW w:w="1358" w:type="dxa"/>
            <w:tcBorders>
              <w:top w:val="single" w:color="auto" w:sz="4" w:space="0"/>
              <w:left w:val="single" w:color="auto" w:sz="4" w:space="0"/>
              <w:bottom w:val="single" w:color="auto" w:sz="4" w:space="0"/>
              <w:right w:val="single" w:color="auto" w:sz="4" w:space="0"/>
            </w:tcBorders>
            <w:shd w:val="clear" w:color="CCCCFF" w:fill="FFFFFF"/>
          </w:tcPr>
          <w:p w14:paraId="3EF948C8">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7914AF50">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41860BED">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32941B00">
            <w:pPr>
              <w:jc w:val="right"/>
              <w:rPr>
                <w:rFonts w:ascii="宋体" w:hAnsi="宋体"/>
                <w:sz w:val="18"/>
                <w:szCs w:val="18"/>
              </w:rPr>
            </w:pPr>
          </w:p>
        </w:tc>
        <w:tc>
          <w:tcPr>
            <w:tcW w:w="1362" w:type="dxa"/>
            <w:tcBorders>
              <w:top w:val="single" w:color="auto" w:sz="4" w:space="0"/>
              <w:left w:val="single" w:color="auto" w:sz="4" w:space="0"/>
              <w:bottom w:val="single" w:color="auto" w:sz="4" w:space="0"/>
              <w:right w:val="single" w:color="auto" w:sz="4" w:space="0"/>
            </w:tcBorders>
            <w:shd w:val="clear" w:color="CCCCFF" w:fill="FFFFFF"/>
          </w:tcPr>
          <w:p w14:paraId="229BC6C5">
            <w:pPr>
              <w:jc w:val="right"/>
              <w:rPr>
                <w:rFonts w:ascii="宋体" w:hAnsi="宋体"/>
                <w:sz w:val="18"/>
                <w:szCs w:val="18"/>
              </w:rPr>
            </w:pPr>
          </w:p>
        </w:tc>
        <w:tc>
          <w:tcPr>
            <w:tcW w:w="1265" w:type="dxa"/>
            <w:tcBorders>
              <w:top w:val="single" w:color="auto" w:sz="4" w:space="0"/>
              <w:left w:val="single" w:color="auto" w:sz="4" w:space="0"/>
              <w:bottom w:val="single" w:color="auto" w:sz="4" w:space="0"/>
              <w:right w:val="single" w:color="auto" w:sz="4" w:space="0"/>
            </w:tcBorders>
            <w:shd w:val="clear" w:color="CCCCFF" w:fill="FFFFFF"/>
          </w:tcPr>
          <w:p w14:paraId="53EDD678">
            <w:pPr>
              <w:jc w:val="right"/>
              <w:rPr>
                <w:rFonts w:ascii="宋体" w:hAnsi="宋体"/>
                <w:sz w:val="18"/>
                <w:szCs w:val="18"/>
              </w:rPr>
            </w:pPr>
          </w:p>
        </w:tc>
        <w:tc>
          <w:tcPr>
            <w:tcW w:w="1265" w:type="dxa"/>
            <w:tcBorders>
              <w:top w:val="single" w:color="auto" w:sz="4" w:space="0"/>
              <w:left w:val="single" w:color="auto" w:sz="4" w:space="0"/>
              <w:bottom w:val="single" w:color="auto" w:sz="4" w:space="0"/>
              <w:right w:val="single" w:color="auto" w:sz="4" w:space="0"/>
            </w:tcBorders>
            <w:shd w:val="clear" w:color="CCCCFF" w:fill="FFFFFF"/>
          </w:tcPr>
          <w:p w14:paraId="25ED82A0">
            <w:pPr>
              <w:jc w:val="right"/>
              <w:rPr>
                <w:rFonts w:ascii="宋体" w:hAnsi="宋体"/>
                <w:sz w:val="18"/>
                <w:szCs w:val="18"/>
              </w:rPr>
            </w:pPr>
          </w:p>
        </w:tc>
      </w:tr>
      <w:tr w14:paraId="69EEA510">
        <w:tblPrEx>
          <w:tblCellMar>
            <w:top w:w="0" w:type="dxa"/>
            <w:left w:w="108" w:type="dxa"/>
            <w:bottom w:w="0" w:type="dxa"/>
            <w:right w:w="108" w:type="dxa"/>
          </w:tblCellMar>
        </w:tblPrEx>
        <w:trPr>
          <w:trHeight w:val="20" w:hRule="atLeast"/>
          <w:jc w:val="center"/>
        </w:trPr>
        <w:tc>
          <w:tcPr>
            <w:tcW w:w="5125" w:type="dxa"/>
            <w:tcBorders>
              <w:top w:val="single" w:color="auto" w:sz="4" w:space="0"/>
              <w:left w:val="single" w:color="auto" w:sz="4" w:space="0"/>
              <w:bottom w:val="single" w:color="auto" w:sz="4" w:space="0"/>
              <w:right w:val="single" w:color="auto" w:sz="4" w:space="0"/>
            </w:tcBorders>
            <w:shd w:val="clear" w:color="CCCCFF" w:fill="FFFFFF"/>
            <w:noWrap/>
          </w:tcPr>
          <w:p w14:paraId="74F31DA8">
            <w:pPr>
              <w:rPr>
                <w:rFonts w:ascii="宋体" w:hAnsi="宋体"/>
                <w:sz w:val="18"/>
                <w:szCs w:val="18"/>
              </w:rPr>
            </w:pPr>
          </w:p>
        </w:tc>
        <w:tc>
          <w:tcPr>
            <w:tcW w:w="1358" w:type="dxa"/>
            <w:tcBorders>
              <w:top w:val="single" w:color="auto" w:sz="4" w:space="0"/>
              <w:left w:val="single" w:color="auto" w:sz="4" w:space="0"/>
              <w:bottom w:val="single" w:color="auto" w:sz="4" w:space="0"/>
              <w:right w:val="single" w:color="auto" w:sz="4" w:space="0"/>
            </w:tcBorders>
            <w:shd w:val="clear" w:color="CCCCFF" w:fill="FFFFFF"/>
          </w:tcPr>
          <w:p w14:paraId="248DDC29">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5A3ACB00">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37D9EC00">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5F8DC707">
            <w:pPr>
              <w:jc w:val="right"/>
              <w:rPr>
                <w:rFonts w:ascii="宋体" w:hAnsi="宋体"/>
                <w:sz w:val="18"/>
                <w:szCs w:val="18"/>
              </w:rPr>
            </w:pPr>
          </w:p>
        </w:tc>
        <w:tc>
          <w:tcPr>
            <w:tcW w:w="1362" w:type="dxa"/>
            <w:tcBorders>
              <w:top w:val="single" w:color="auto" w:sz="4" w:space="0"/>
              <w:left w:val="single" w:color="auto" w:sz="4" w:space="0"/>
              <w:bottom w:val="single" w:color="auto" w:sz="4" w:space="0"/>
              <w:right w:val="single" w:color="auto" w:sz="4" w:space="0"/>
            </w:tcBorders>
            <w:shd w:val="clear" w:color="CCCCFF" w:fill="FFFFFF"/>
          </w:tcPr>
          <w:p w14:paraId="40323115">
            <w:pPr>
              <w:jc w:val="right"/>
              <w:rPr>
                <w:rFonts w:ascii="宋体" w:hAnsi="宋体"/>
                <w:sz w:val="18"/>
                <w:szCs w:val="18"/>
              </w:rPr>
            </w:pPr>
          </w:p>
        </w:tc>
        <w:tc>
          <w:tcPr>
            <w:tcW w:w="1265" w:type="dxa"/>
            <w:tcBorders>
              <w:top w:val="single" w:color="auto" w:sz="4" w:space="0"/>
              <w:left w:val="single" w:color="auto" w:sz="4" w:space="0"/>
              <w:bottom w:val="single" w:color="auto" w:sz="4" w:space="0"/>
              <w:right w:val="single" w:color="auto" w:sz="4" w:space="0"/>
            </w:tcBorders>
            <w:shd w:val="clear" w:color="CCCCFF" w:fill="FFFFFF"/>
          </w:tcPr>
          <w:p w14:paraId="2652857A">
            <w:pPr>
              <w:jc w:val="right"/>
              <w:rPr>
                <w:rFonts w:ascii="宋体" w:hAnsi="宋体"/>
                <w:sz w:val="18"/>
                <w:szCs w:val="18"/>
              </w:rPr>
            </w:pPr>
          </w:p>
        </w:tc>
        <w:tc>
          <w:tcPr>
            <w:tcW w:w="1265" w:type="dxa"/>
            <w:tcBorders>
              <w:top w:val="single" w:color="auto" w:sz="4" w:space="0"/>
              <w:left w:val="single" w:color="auto" w:sz="4" w:space="0"/>
              <w:bottom w:val="single" w:color="auto" w:sz="4" w:space="0"/>
              <w:right w:val="single" w:color="auto" w:sz="4" w:space="0"/>
            </w:tcBorders>
            <w:shd w:val="clear" w:color="CCCCFF" w:fill="FFFFFF"/>
          </w:tcPr>
          <w:p w14:paraId="64570E07">
            <w:pPr>
              <w:jc w:val="right"/>
              <w:rPr>
                <w:rFonts w:ascii="宋体" w:hAnsi="宋体"/>
                <w:sz w:val="18"/>
                <w:szCs w:val="18"/>
              </w:rPr>
            </w:pPr>
          </w:p>
        </w:tc>
      </w:tr>
      <w:tr w14:paraId="65093CCF">
        <w:tblPrEx>
          <w:tblCellMar>
            <w:top w:w="0" w:type="dxa"/>
            <w:left w:w="108" w:type="dxa"/>
            <w:bottom w:w="0" w:type="dxa"/>
            <w:right w:w="108" w:type="dxa"/>
          </w:tblCellMar>
        </w:tblPrEx>
        <w:trPr>
          <w:trHeight w:val="20" w:hRule="atLeast"/>
          <w:jc w:val="center"/>
        </w:trPr>
        <w:tc>
          <w:tcPr>
            <w:tcW w:w="5125" w:type="dxa"/>
            <w:tcBorders>
              <w:top w:val="single" w:color="auto" w:sz="4" w:space="0"/>
              <w:left w:val="single" w:color="auto" w:sz="4" w:space="0"/>
              <w:bottom w:val="single" w:color="auto" w:sz="4" w:space="0"/>
              <w:right w:val="single" w:color="auto" w:sz="4" w:space="0"/>
            </w:tcBorders>
            <w:shd w:val="clear" w:color="CCCCFF" w:fill="FFFFFF"/>
            <w:noWrap/>
          </w:tcPr>
          <w:p w14:paraId="31B9BC9F">
            <w:pPr>
              <w:rPr>
                <w:rFonts w:ascii="宋体" w:hAnsi="宋体"/>
                <w:sz w:val="18"/>
                <w:szCs w:val="18"/>
              </w:rPr>
            </w:pPr>
          </w:p>
        </w:tc>
        <w:tc>
          <w:tcPr>
            <w:tcW w:w="1358" w:type="dxa"/>
            <w:tcBorders>
              <w:top w:val="single" w:color="auto" w:sz="4" w:space="0"/>
              <w:left w:val="single" w:color="auto" w:sz="4" w:space="0"/>
              <w:bottom w:val="single" w:color="auto" w:sz="4" w:space="0"/>
              <w:right w:val="single" w:color="auto" w:sz="4" w:space="0"/>
            </w:tcBorders>
            <w:shd w:val="clear" w:color="CCCCFF" w:fill="FFFFFF"/>
          </w:tcPr>
          <w:p w14:paraId="15205C29">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34486BB7">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74F84710">
            <w:pPr>
              <w:jc w:val="right"/>
              <w:rPr>
                <w:rFonts w:ascii="宋体" w:hAnsi="宋体"/>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CCCCFF" w:fill="FFFFFF"/>
          </w:tcPr>
          <w:p w14:paraId="442C98D2">
            <w:pPr>
              <w:jc w:val="right"/>
              <w:rPr>
                <w:rFonts w:ascii="宋体" w:hAnsi="宋体"/>
                <w:sz w:val="18"/>
                <w:szCs w:val="18"/>
              </w:rPr>
            </w:pPr>
          </w:p>
        </w:tc>
        <w:tc>
          <w:tcPr>
            <w:tcW w:w="1362" w:type="dxa"/>
            <w:tcBorders>
              <w:top w:val="single" w:color="auto" w:sz="4" w:space="0"/>
              <w:left w:val="single" w:color="auto" w:sz="4" w:space="0"/>
              <w:bottom w:val="single" w:color="auto" w:sz="4" w:space="0"/>
              <w:right w:val="single" w:color="auto" w:sz="4" w:space="0"/>
            </w:tcBorders>
            <w:shd w:val="clear" w:color="CCCCFF" w:fill="FFFFFF"/>
          </w:tcPr>
          <w:p w14:paraId="2214C007">
            <w:pPr>
              <w:jc w:val="right"/>
              <w:rPr>
                <w:rFonts w:ascii="宋体" w:hAnsi="宋体"/>
                <w:sz w:val="18"/>
                <w:szCs w:val="18"/>
              </w:rPr>
            </w:pPr>
          </w:p>
        </w:tc>
        <w:tc>
          <w:tcPr>
            <w:tcW w:w="1265" w:type="dxa"/>
            <w:tcBorders>
              <w:top w:val="single" w:color="auto" w:sz="4" w:space="0"/>
              <w:left w:val="single" w:color="auto" w:sz="4" w:space="0"/>
              <w:bottom w:val="single" w:color="auto" w:sz="4" w:space="0"/>
              <w:right w:val="single" w:color="auto" w:sz="4" w:space="0"/>
            </w:tcBorders>
            <w:shd w:val="clear" w:color="CCCCFF" w:fill="FFFFFF"/>
          </w:tcPr>
          <w:p w14:paraId="5426B4D2">
            <w:pPr>
              <w:jc w:val="right"/>
              <w:rPr>
                <w:rFonts w:ascii="宋体" w:hAnsi="宋体"/>
                <w:sz w:val="18"/>
                <w:szCs w:val="18"/>
              </w:rPr>
            </w:pPr>
          </w:p>
        </w:tc>
        <w:tc>
          <w:tcPr>
            <w:tcW w:w="1265" w:type="dxa"/>
            <w:tcBorders>
              <w:top w:val="single" w:color="auto" w:sz="4" w:space="0"/>
              <w:left w:val="single" w:color="auto" w:sz="4" w:space="0"/>
              <w:bottom w:val="single" w:color="auto" w:sz="4" w:space="0"/>
              <w:right w:val="single" w:color="auto" w:sz="4" w:space="0"/>
            </w:tcBorders>
            <w:shd w:val="clear" w:color="CCCCFF" w:fill="FFFFFF"/>
          </w:tcPr>
          <w:p w14:paraId="50B0F25C">
            <w:pPr>
              <w:jc w:val="right"/>
              <w:rPr>
                <w:rFonts w:ascii="宋体" w:hAnsi="宋体"/>
                <w:sz w:val="18"/>
                <w:szCs w:val="18"/>
              </w:rPr>
            </w:pPr>
          </w:p>
        </w:tc>
      </w:tr>
      <w:tr w14:paraId="45693A85">
        <w:tblPrEx>
          <w:tblCellMar>
            <w:top w:w="0" w:type="dxa"/>
            <w:left w:w="108" w:type="dxa"/>
            <w:bottom w:w="0" w:type="dxa"/>
            <w:right w:w="108" w:type="dxa"/>
          </w:tblCellMar>
        </w:tblPrEx>
        <w:trPr>
          <w:trHeight w:val="20" w:hRule="atLeast"/>
          <w:jc w:val="center"/>
        </w:trPr>
        <w:tc>
          <w:tcPr>
            <w:tcW w:w="5125" w:type="dxa"/>
            <w:tcBorders>
              <w:top w:val="single" w:color="auto" w:sz="4" w:space="0"/>
              <w:left w:val="single" w:color="auto" w:sz="4" w:space="0"/>
              <w:bottom w:val="single" w:color="000000" w:sz="4" w:space="0"/>
              <w:right w:val="single" w:color="auto" w:sz="4" w:space="0"/>
            </w:tcBorders>
            <w:shd w:val="clear" w:color="CCCCFF" w:fill="FFFFFF"/>
            <w:noWrap/>
          </w:tcPr>
          <w:p w14:paraId="51E2E04E">
            <w:pPr>
              <w:rPr>
                <w:rFonts w:ascii="宋体" w:hAnsi="宋体"/>
                <w:sz w:val="18"/>
                <w:szCs w:val="18"/>
              </w:rPr>
            </w:pPr>
          </w:p>
        </w:tc>
        <w:tc>
          <w:tcPr>
            <w:tcW w:w="1358" w:type="dxa"/>
            <w:tcBorders>
              <w:top w:val="single" w:color="auto" w:sz="4" w:space="0"/>
              <w:left w:val="single" w:color="auto" w:sz="4" w:space="0"/>
              <w:bottom w:val="single" w:color="000000" w:sz="4" w:space="0"/>
              <w:right w:val="single" w:color="auto" w:sz="4" w:space="0"/>
            </w:tcBorders>
            <w:shd w:val="clear" w:color="CCCCFF" w:fill="FFFFFF"/>
          </w:tcPr>
          <w:p w14:paraId="494EED43">
            <w:pPr>
              <w:jc w:val="right"/>
              <w:rPr>
                <w:rFonts w:ascii="宋体" w:hAnsi="宋体"/>
                <w:sz w:val="18"/>
                <w:szCs w:val="18"/>
              </w:rPr>
            </w:pPr>
          </w:p>
        </w:tc>
        <w:tc>
          <w:tcPr>
            <w:tcW w:w="1361" w:type="dxa"/>
            <w:tcBorders>
              <w:top w:val="single" w:color="auto" w:sz="4" w:space="0"/>
              <w:left w:val="single" w:color="auto" w:sz="4" w:space="0"/>
              <w:bottom w:val="single" w:color="000000" w:sz="4" w:space="0"/>
              <w:right w:val="single" w:color="auto" w:sz="4" w:space="0"/>
            </w:tcBorders>
            <w:shd w:val="clear" w:color="CCCCFF" w:fill="FFFFFF"/>
          </w:tcPr>
          <w:p w14:paraId="3017D561">
            <w:pPr>
              <w:jc w:val="right"/>
              <w:rPr>
                <w:rFonts w:ascii="宋体" w:hAnsi="宋体"/>
                <w:sz w:val="18"/>
                <w:szCs w:val="18"/>
              </w:rPr>
            </w:pPr>
          </w:p>
        </w:tc>
        <w:tc>
          <w:tcPr>
            <w:tcW w:w="1361" w:type="dxa"/>
            <w:tcBorders>
              <w:top w:val="single" w:color="auto" w:sz="4" w:space="0"/>
              <w:left w:val="single" w:color="auto" w:sz="4" w:space="0"/>
              <w:bottom w:val="single" w:color="000000" w:sz="4" w:space="0"/>
              <w:right w:val="single" w:color="auto" w:sz="4" w:space="0"/>
            </w:tcBorders>
            <w:shd w:val="clear" w:color="CCCCFF" w:fill="FFFFFF"/>
          </w:tcPr>
          <w:p w14:paraId="0A922E97">
            <w:pPr>
              <w:jc w:val="right"/>
              <w:rPr>
                <w:rFonts w:ascii="宋体" w:hAnsi="宋体"/>
                <w:sz w:val="18"/>
                <w:szCs w:val="18"/>
              </w:rPr>
            </w:pPr>
          </w:p>
        </w:tc>
        <w:tc>
          <w:tcPr>
            <w:tcW w:w="1361" w:type="dxa"/>
            <w:tcBorders>
              <w:top w:val="single" w:color="auto" w:sz="4" w:space="0"/>
              <w:left w:val="single" w:color="auto" w:sz="4" w:space="0"/>
              <w:bottom w:val="single" w:color="000000" w:sz="4" w:space="0"/>
              <w:right w:val="single" w:color="auto" w:sz="4" w:space="0"/>
            </w:tcBorders>
            <w:shd w:val="clear" w:color="CCCCFF" w:fill="FFFFFF"/>
          </w:tcPr>
          <w:p w14:paraId="40921210">
            <w:pPr>
              <w:jc w:val="right"/>
              <w:rPr>
                <w:rFonts w:ascii="宋体" w:hAnsi="宋体"/>
                <w:sz w:val="18"/>
                <w:szCs w:val="18"/>
              </w:rPr>
            </w:pPr>
          </w:p>
        </w:tc>
        <w:tc>
          <w:tcPr>
            <w:tcW w:w="1362" w:type="dxa"/>
            <w:tcBorders>
              <w:top w:val="single" w:color="auto" w:sz="4" w:space="0"/>
              <w:left w:val="single" w:color="auto" w:sz="4" w:space="0"/>
              <w:bottom w:val="single" w:color="000000" w:sz="4" w:space="0"/>
              <w:right w:val="single" w:color="auto" w:sz="4" w:space="0"/>
            </w:tcBorders>
            <w:shd w:val="clear" w:color="CCCCFF" w:fill="FFFFFF"/>
          </w:tcPr>
          <w:p w14:paraId="76223D76">
            <w:pPr>
              <w:jc w:val="right"/>
              <w:rPr>
                <w:rFonts w:ascii="宋体" w:hAnsi="宋体"/>
                <w:sz w:val="18"/>
                <w:szCs w:val="18"/>
              </w:rPr>
            </w:pPr>
          </w:p>
        </w:tc>
        <w:tc>
          <w:tcPr>
            <w:tcW w:w="1265" w:type="dxa"/>
            <w:tcBorders>
              <w:top w:val="single" w:color="auto" w:sz="4" w:space="0"/>
              <w:left w:val="single" w:color="auto" w:sz="4" w:space="0"/>
              <w:bottom w:val="single" w:color="000000" w:sz="4" w:space="0"/>
              <w:right w:val="single" w:color="auto" w:sz="4" w:space="0"/>
            </w:tcBorders>
            <w:shd w:val="clear" w:color="CCCCFF" w:fill="FFFFFF"/>
          </w:tcPr>
          <w:p w14:paraId="7635BFCC">
            <w:pPr>
              <w:jc w:val="right"/>
              <w:rPr>
                <w:rFonts w:ascii="宋体" w:hAnsi="宋体"/>
                <w:sz w:val="18"/>
                <w:szCs w:val="18"/>
              </w:rPr>
            </w:pPr>
          </w:p>
        </w:tc>
        <w:tc>
          <w:tcPr>
            <w:tcW w:w="1265" w:type="dxa"/>
            <w:tcBorders>
              <w:top w:val="single" w:color="auto" w:sz="4" w:space="0"/>
              <w:left w:val="single" w:color="auto" w:sz="4" w:space="0"/>
              <w:bottom w:val="single" w:color="000000" w:sz="4" w:space="0"/>
              <w:right w:val="single" w:color="auto" w:sz="4" w:space="0"/>
            </w:tcBorders>
            <w:shd w:val="clear" w:color="CCCCFF" w:fill="FFFFFF"/>
          </w:tcPr>
          <w:p w14:paraId="39A6E5B7">
            <w:pPr>
              <w:jc w:val="right"/>
              <w:rPr>
                <w:rFonts w:ascii="宋体" w:hAnsi="宋体"/>
                <w:sz w:val="18"/>
                <w:szCs w:val="18"/>
              </w:rPr>
            </w:pPr>
          </w:p>
        </w:tc>
      </w:tr>
    </w:tbl>
    <w:p w14:paraId="54C70C7C">
      <w:pPr>
        <w:widowControl/>
        <w:spacing w:line="560" w:lineRule="exact"/>
        <w:ind w:firstLine="360" w:firstLineChars="200"/>
        <w:jc w:val="left"/>
        <w:rPr>
          <w:rFonts w:ascii="宋体" w:hAnsi="宋体"/>
          <w:sz w:val="18"/>
          <w:szCs w:val="18"/>
        </w:rPr>
      </w:pPr>
      <w:r>
        <w:rPr>
          <w:rFonts w:hint="eastAsia" w:ascii="宋体" w:hAnsi="宋体"/>
          <w:sz w:val="18"/>
          <w:szCs w:val="18"/>
        </w:rPr>
        <w:t>备注：无内容应公开空表并说明情况。</w:t>
      </w:r>
    </w:p>
    <w:p w14:paraId="6F2662D6">
      <w:pPr>
        <w:rPr>
          <w:rFonts w:ascii="仿宋_GB2312" w:hAnsi="微软雅黑" w:eastAsia="仿宋_GB2312"/>
          <w:sz w:val="18"/>
          <w:szCs w:val="18"/>
        </w:rPr>
      </w:pPr>
    </w:p>
    <w:p w14:paraId="400DFBDF">
      <w:pPr>
        <w:rPr>
          <w:rFonts w:ascii="仿宋_GB2312" w:hAnsi="微软雅黑" w:eastAsia="仿宋_GB2312"/>
          <w:sz w:val="18"/>
          <w:szCs w:val="18"/>
        </w:rPr>
      </w:pPr>
    </w:p>
    <w:p w14:paraId="590040FF">
      <w:pPr>
        <w:rPr>
          <w:rFonts w:ascii="仿宋_GB2312" w:hAnsi="微软雅黑" w:eastAsia="仿宋_GB2312"/>
          <w:sz w:val="18"/>
          <w:szCs w:val="18"/>
        </w:rPr>
      </w:pPr>
    </w:p>
    <w:p w14:paraId="09826198">
      <w:pPr>
        <w:rPr>
          <w:rFonts w:ascii="仿宋_GB2312" w:hAnsi="微软雅黑" w:eastAsia="仿宋_GB2312"/>
          <w:sz w:val="18"/>
          <w:szCs w:val="18"/>
        </w:rPr>
      </w:pPr>
    </w:p>
    <w:p w14:paraId="1DB3554E">
      <w:pPr>
        <w:rPr>
          <w:rFonts w:ascii="仿宋_GB2312" w:hAnsi="微软雅黑" w:eastAsia="仿宋_GB2312"/>
          <w:sz w:val="18"/>
          <w:szCs w:val="18"/>
        </w:rPr>
      </w:pPr>
    </w:p>
    <w:p w14:paraId="15FC8F01">
      <w:pPr>
        <w:rPr>
          <w:rFonts w:ascii="仿宋_GB2312" w:hAnsi="微软雅黑" w:eastAsia="仿宋_GB2312"/>
          <w:sz w:val="18"/>
          <w:szCs w:val="18"/>
        </w:rPr>
      </w:pPr>
    </w:p>
    <w:p w14:paraId="2EC9FC37">
      <w:pPr>
        <w:rPr>
          <w:rFonts w:ascii="仿宋_GB2312" w:hAnsi="微软雅黑" w:eastAsia="仿宋_GB2312"/>
          <w:sz w:val="18"/>
          <w:szCs w:val="18"/>
        </w:rPr>
      </w:pPr>
    </w:p>
    <w:p w14:paraId="46772DC3">
      <w:pPr>
        <w:tabs>
          <w:tab w:val="left" w:pos="1812"/>
        </w:tabs>
        <w:rPr>
          <w:rFonts w:ascii="仿宋_GB2312" w:hAnsi="微软雅黑" w:eastAsia="仿宋_GB2312"/>
          <w:sz w:val="18"/>
          <w:szCs w:val="18"/>
        </w:rPr>
      </w:pPr>
      <w:r>
        <w:rPr>
          <w:rFonts w:ascii="仿宋_GB2312" w:hAnsi="微软雅黑" w:eastAsia="仿宋_GB2312"/>
          <w:sz w:val="18"/>
          <w:szCs w:val="18"/>
        </w:rPr>
        <w:tab/>
      </w:r>
    </w:p>
    <w:p w14:paraId="1DD27BF7">
      <w:pPr>
        <w:tabs>
          <w:tab w:val="left" w:pos="1812"/>
        </w:tabs>
        <w:rPr>
          <w:rFonts w:ascii="仿宋_GB2312" w:hAnsi="微软雅黑" w:eastAsia="仿宋_GB2312"/>
          <w:sz w:val="18"/>
          <w:szCs w:val="18"/>
        </w:rPr>
        <w:sectPr>
          <w:pgSz w:w="16838" w:h="11906" w:orient="landscape"/>
          <w:pgMar w:top="1134" w:right="1134" w:bottom="1134" w:left="1134" w:header="851" w:footer="992" w:gutter="0"/>
          <w:cols w:space="425" w:num="1"/>
          <w:docGrid w:type="lines" w:linePitch="312" w:charSpace="0"/>
        </w:sectPr>
      </w:pPr>
      <w:r>
        <w:rPr>
          <w:rFonts w:ascii="仿宋_GB2312" w:hAnsi="微软雅黑" w:eastAsia="仿宋_GB2312"/>
          <w:sz w:val="18"/>
          <w:szCs w:val="18"/>
        </w:rPr>
        <w:tab/>
      </w:r>
    </w:p>
    <w:p w14:paraId="6FCA3F99">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表九、一般公共预算财政拨款机关运行经费表</w:t>
      </w:r>
    </w:p>
    <w:p w14:paraId="217C56D9">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8"/>
        <w:tblW w:w="9411" w:type="dxa"/>
        <w:tblInd w:w="108" w:type="dxa"/>
        <w:tblLayout w:type="autofit"/>
        <w:tblCellMar>
          <w:top w:w="0" w:type="dxa"/>
          <w:left w:w="108" w:type="dxa"/>
          <w:bottom w:w="0" w:type="dxa"/>
          <w:right w:w="108" w:type="dxa"/>
        </w:tblCellMar>
      </w:tblPr>
      <w:tblGrid>
        <w:gridCol w:w="848"/>
        <w:gridCol w:w="3121"/>
        <w:gridCol w:w="1814"/>
        <w:gridCol w:w="1814"/>
        <w:gridCol w:w="1814"/>
      </w:tblGrid>
      <w:tr w14:paraId="5D2BC496">
        <w:tblPrEx>
          <w:tblCellMar>
            <w:top w:w="0" w:type="dxa"/>
            <w:left w:w="108" w:type="dxa"/>
            <w:bottom w:w="0" w:type="dxa"/>
            <w:right w:w="108" w:type="dxa"/>
          </w:tblCellMar>
        </w:tblPrEx>
        <w:trPr>
          <w:trHeight w:val="20" w:hRule="atLeast"/>
        </w:trPr>
        <w:tc>
          <w:tcPr>
            <w:tcW w:w="84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3A1EF67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序号</w:t>
            </w:r>
          </w:p>
        </w:tc>
        <w:tc>
          <w:tcPr>
            <w:tcW w:w="3121" w:type="dxa"/>
            <w:tcBorders>
              <w:top w:val="single" w:color="000000" w:sz="4" w:space="0"/>
              <w:left w:val="nil"/>
              <w:bottom w:val="single" w:color="000000" w:sz="4" w:space="0"/>
              <w:right w:val="single" w:color="000000" w:sz="4" w:space="0"/>
            </w:tcBorders>
            <w:shd w:val="clear" w:color="auto" w:fill="auto"/>
            <w:noWrap/>
            <w:vAlign w:val="center"/>
          </w:tcPr>
          <w:p w14:paraId="3F090C0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814" w:type="dxa"/>
            <w:tcBorders>
              <w:top w:val="single" w:color="000000" w:sz="4" w:space="0"/>
              <w:left w:val="nil"/>
              <w:bottom w:val="single" w:color="000000" w:sz="4" w:space="0"/>
              <w:right w:val="single" w:color="000000" w:sz="4" w:space="0"/>
            </w:tcBorders>
            <w:shd w:val="clear" w:color="auto" w:fill="auto"/>
            <w:noWrap/>
            <w:vAlign w:val="center"/>
          </w:tcPr>
          <w:p w14:paraId="753E194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814" w:type="dxa"/>
            <w:tcBorders>
              <w:top w:val="single" w:color="000000" w:sz="4" w:space="0"/>
              <w:left w:val="nil"/>
              <w:bottom w:val="single" w:color="000000" w:sz="4" w:space="0"/>
              <w:right w:val="single" w:color="000000" w:sz="4" w:space="0"/>
            </w:tcBorders>
            <w:shd w:val="clear" w:color="auto" w:fill="auto"/>
            <w:noWrap/>
            <w:vAlign w:val="center"/>
          </w:tcPr>
          <w:p w14:paraId="6AFCE08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814" w:type="dxa"/>
            <w:tcBorders>
              <w:top w:val="single" w:color="000000" w:sz="4" w:space="0"/>
              <w:left w:val="nil"/>
              <w:bottom w:val="single" w:color="000000" w:sz="4" w:space="0"/>
              <w:right w:val="single" w:color="auto" w:sz="4" w:space="0"/>
            </w:tcBorders>
            <w:shd w:val="clear" w:color="auto" w:fill="auto"/>
            <w:noWrap/>
            <w:vAlign w:val="center"/>
          </w:tcPr>
          <w:p w14:paraId="3C6F3F98">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14:paraId="6931316F">
        <w:tblPrEx>
          <w:tblCellMar>
            <w:top w:w="0" w:type="dxa"/>
            <w:left w:w="108" w:type="dxa"/>
            <w:bottom w:w="0" w:type="dxa"/>
            <w:right w:w="108" w:type="dxa"/>
          </w:tblCellMar>
        </w:tblPrEx>
        <w:trPr>
          <w:trHeight w:val="20" w:hRule="atLeast"/>
        </w:trPr>
        <w:tc>
          <w:tcPr>
            <w:tcW w:w="848" w:type="dxa"/>
            <w:tcBorders>
              <w:top w:val="nil"/>
              <w:left w:val="single" w:color="auto" w:sz="4" w:space="0"/>
              <w:bottom w:val="single" w:color="000000" w:sz="4" w:space="0"/>
              <w:right w:val="single" w:color="000000" w:sz="4" w:space="0"/>
            </w:tcBorders>
            <w:shd w:val="clear" w:color="auto" w:fill="auto"/>
            <w:noWrap/>
            <w:vAlign w:val="center"/>
          </w:tcPr>
          <w:p w14:paraId="175385AA">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3121" w:type="dxa"/>
            <w:tcBorders>
              <w:top w:val="nil"/>
              <w:left w:val="nil"/>
              <w:bottom w:val="single" w:color="000000" w:sz="4" w:space="0"/>
              <w:right w:val="single" w:color="000000" w:sz="4" w:space="0"/>
            </w:tcBorders>
            <w:shd w:val="clear" w:color="auto" w:fill="auto"/>
            <w:noWrap/>
            <w:vAlign w:val="center"/>
          </w:tcPr>
          <w:p w14:paraId="567B6BB2">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814" w:type="dxa"/>
            <w:tcBorders>
              <w:top w:val="nil"/>
              <w:left w:val="nil"/>
              <w:bottom w:val="single" w:color="000000" w:sz="4" w:space="0"/>
              <w:right w:val="single" w:color="000000" w:sz="4" w:space="0"/>
            </w:tcBorders>
            <w:shd w:val="clear" w:color="auto" w:fill="auto"/>
            <w:noWrap/>
            <w:vAlign w:val="center"/>
          </w:tcPr>
          <w:p w14:paraId="75A9940B">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814" w:type="dxa"/>
            <w:tcBorders>
              <w:top w:val="nil"/>
              <w:left w:val="nil"/>
              <w:bottom w:val="single" w:color="000000" w:sz="4" w:space="0"/>
              <w:right w:val="single" w:color="000000" w:sz="4" w:space="0"/>
            </w:tcBorders>
            <w:shd w:val="clear" w:color="auto" w:fill="auto"/>
            <w:noWrap/>
            <w:vAlign w:val="center"/>
          </w:tcPr>
          <w:p w14:paraId="36D7645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814" w:type="dxa"/>
            <w:tcBorders>
              <w:top w:val="nil"/>
              <w:left w:val="nil"/>
              <w:bottom w:val="single" w:color="000000" w:sz="4" w:space="0"/>
              <w:right w:val="single" w:color="auto" w:sz="4" w:space="0"/>
            </w:tcBorders>
            <w:shd w:val="clear" w:color="auto" w:fill="auto"/>
            <w:noWrap/>
            <w:vAlign w:val="center"/>
          </w:tcPr>
          <w:p w14:paraId="113D004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14:paraId="21F7B379">
        <w:tblPrEx>
          <w:tblCellMar>
            <w:top w:w="0" w:type="dxa"/>
            <w:left w:w="108" w:type="dxa"/>
            <w:bottom w:w="0" w:type="dxa"/>
            <w:right w:w="108" w:type="dxa"/>
          </w:tblCellMar>
        </w:tblPrEx>
        <w:trPr>
          <w:trHeight w:val="20" w:hRule="atLeast"/>
        </w:trPr>
        <w:tc>
          <w:tcPr>
            <w:tcW w:w="848" w:type="dxa"/>
            <w:tcBorders>
              <w:top w:val="single" w:color="000000" w:sz="4" w:space="0"/>
              <w:left w:val="single" w:color="auto" w:sz="4" w:space="0"/>
              <w:bottom w:val="single" w:color="auto" w:sz="4" w:space="0"/>
              <w:right w:val="single" w:color="000000" w:sz="4" w:space="0"/>
            </w:tcBorders>
            <w:shd w:val="clear" w:color="auto" w:fill="FFFFFF"/>
            <w:noWrap/>
            <w:vAlign w:val="center"/>
          </w:tcPr>
          <w:p w14:paraId="6877602E">
            <w:pPr>
              <w:widowControl/>
              <w:jc w:val="center"/>
              <w:rPr>
                <w:rFonts w:ascii="宋体" w:hAnsi="宋体" w:cs="Arial"/>
                <w:b/>
                <w:bCs/>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6E89579">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F251572">
            <w:pPr>
              <w:widowControl/>
              <w:jc w:val="right"/>
              <w:rPr>
                <w:rFonts w:hint="default" w:ascii="宋体" w:hAnsi="宋体" w:eastAsia="宋体" w:cs="Arial"/>
                <w:b/>
                <w:bCs/>
                <w:color w:val="000000"/>
                <w:kern w:val="0"/>
                <w:sz w:val="18"/>
                <w:szCs w:val="18"/>
                <w:lang w:val="en-US" w:eastAsia="zh-CN"/>
              </w:rPr>
            </w:pPr>
            <w:r>
              <w:rPr>
                <w:rFonts w:hint="eastAsia" w:ascii="宋体" w:hAnsi="宋体" w:cs="Arial"/>
                <w:b/>
                <w:bCs/>
                <w:color w:val="000000"/>
                <w:kern w:val="0"/>
                <w:sz w:val="18"/>
                <w:szCs w:val="18"/>
                <w:lang w:val="en-US" w:eastAsia="zh-CN"/>
              </w:rPr>
              <w:t>13.3</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66C7FC9">
            <w:pPr>
              <w:widowControl/>
              <w:jc w:val="right"/>
              <w:rPr>
                <w:rFonts w:hint="default" w:ascii="宋体" w:hAnsi="宋体" w:eastAsia="宋体" w:cs="Arial"/>
                <w:b/>
                <w:bCs/>
                <w:color w:val="000000"/>
                <w:kern w:val="0"/>
                <w:sz w:val="18"/>
                <w:szCs w:val="18"/>
                <w:lang w:val="en-US" w:eastAsia="zh-CN"/>
              </w:rPr>
            </w:pPr>
            <w:r>
              <w:rPr>
                <w:rFonts w:hint="eastAsia" w:ascii="宋体" w:hAnsi="宋体" w:cs="Arial"/>
                <w:b/>
                <w:bCs/>
                <w:color w:val="000000"/>
                <w:kern w:val="0"/>
                <w:sz w:val="18"/>
                <w:szCs w:val="18"/>
                <w:lang w:val="en-US" w:eastAsia="zh-CN"/>
              </w:rPr>
              <w:t>13.3</w:t>
            </w:r>
          </w:p>
        </w:tc>
        <w:tc>
          <w:tcPr>
            <w:tcW w:w="1814" w:type="dxa"/>
            <w:tcBorders>
              <w:top w:val="single" w:color="auto" w:sz="4" w:space="0"/>
              <w:left w:val="single" w:color="auto" w:sz="4" w:space="0"/>
              <w:bottom w:val="single" w:color="auto" w:sz="4" w:space="0"/>
              <w:right w:val="single" w:color="auto" w:sz="4" w:space="0"/>
            </w:tcBorders>
            <w:shd w:val="clear" w:color="auto" w:fill="FFFFFF"/>
            <w:vAlign w:val="center"/>
          </w:tcPr>
          <w:p w14:paraId="7E02A4BE">
            <w:pPr>
              <w:widowControl/>
              <w:jc w:val="right"/>
              <w:rPr>
                <w:rFonts w:ascii="宋体" w:hAnsi="宋体" w:cs="Arial"/>
                <w:b/>
                <w:bCs/>
                <w:color w:val="000000"/>
                <w:kern w:val="0"/>
                <w:sz w:val="18"/>
                <w:szCs w:val="18"/>
              </w:rPr>
            </w:pPr>
          </w:p>
        </w:tc>
      </w:tr>
      <w:tr w14:paraId="0D24EB6B">
        <w:tblPrEx>
          <w:tblCellMar>
            <w:top w:w="0" w:type="dxa"/>
            <w:left w:w="108" w:type="dxa"/>
            <w:bottom w:w="0" w:type="dxa"/>
            <w:right w:w="108" w:type="dxa"/>
          </w:tblCellMar>
        </w:tblPrEx>
        <w:trPr>
          <w:trHeight w:val="20" w:hRule="atLeast"/>
        </w:trPr>
        <w:tc>
          <w:tcPr>
            <w:tcW w:w="848" w:type="dxa"/>
            <w:tcBorders>
              <w:top w:val="single" w:color="000000" w:sz="4" w:space="0"/>
              <w:left w:val="single" w:color="auto" w:sz="4" w:space="0"/>
              <w:bottom w:val="single" w:color="auto" w:sz="4" w:space="0"/>
              <w:right w:val="single" w:color="000000" w:sz="4" w:space="0"/>
            </w:tcBorders>
            <w:shd w:val="clear" w:color="auto" w:fill="FFFFFF"/>
            <w:noWrap/>
            <w:vAlign w:val="center"/>
          </w:tcPr>
          <w:p w14:paraId="6BCCCB54">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94E470B">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[30201]办公费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2D8A2B9">
            <w:pPr>
              <w:widowControl/>
              <w:jc w:val="right"/>
              <w:rPr>
                <w:rFonts w:hint="default" w:ascii="宋体" w:hAnsi="宋体" w:eastAsia="宋体" w:cs="Arial"/>
                <w:bCs/>
                <w:color w:val="000000"/>
                <w:kern w:val="0"/>
                <w:sz w:val="18"/>
                <w:szCs w:val="18"/>
                <w:lang w:val="en-US" w:eastAsia="zh-CN"/>
              </w:rPr>
            </w:pPr>
            <w:r>
              <w:rPr>
                <w:rFonts w:hint="eastAsia" w:ascii="宋体" w:hAnsi="宋体" w:cs="Arial"/>
                <w:bCs/>
                <w:color w:val="000000"/>
                <w:kern w:val="0"/>
                <w:sz w:val="18"/>
                <w:szCs w:val="18"/>
                <w:lang w:val="en-US" w:eastAsia="zh-CN"/>
              </w:rPr>
              <w:t>10.4</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50B3571">
            <w:pPr>
              <w:widowControl/>
              <w:jc w:val="right"/>
              <w:rPr>
                <w:rFonts w:hint="default" w:ascii="宋体" w:hAnsi="宋体" w:eastAsia="宋体" w:cs="Arial"/>
                <w:bCs/>
                <w:color w:val="000000"/>
                <w:kern w:val="0"/>
                <w:sz w:val="18"/>
                <w:szCs w:val="18"/>
                <w:lang w:val="en-US" w:eastAsia="zh-CN"/>
              </w:rPr>
            </w:pPr>
            <w:r>
              <w:rPr>
                <w:rFonts w:hint="eastAsia" w:ascii="宋体" w:hAnsi="宋体" w:cs="Arial"/>
                <w:bCs/>
                <w:color w:val="000000"/>
                <w:kern w:val="0"/>
                <w:sz w:val="18"/>
                <w:szCs w:val="18"/>
                <w:lang w:val="en-US" w:eastAsia="zh-CN"/>
              </w:rPr>
              <w:t>10.4</w:t>
            </w:r>
          </w:p>
        </w:tc>
        <w:tc>
          <w:tcPr>
            <w:tcW w:w="1814" w:type="dxa"/>
            <w:tcBorders>
              <w:top w:val="single" w:color="auto" w:sz="4" w:space="0"/>
              <w:left w:val="single" w:color="auto" w:sz="4" w:space="0"/>
              <w:bottom w:val="single" w:color="auto" w:sz="4" w:space="0"/>
              <w:right w:val="single" w:color="auto" w:sz="4" w:space="0"/>
            </w:tcBorders>
            <w:shd w:val="clear" w:color="auto" w:fill="FFFFFF"/>
            <w:vAlign w:val="center"/>
          </w:tcPr>
          <w:p w14:paraId="4F1E6D4D">
            <w:pPr>
              <w:widowControl/>
              <w:jc w:val="right"/>
              <w:rPr>
                <w:rFonts w:ascii="宋体" w:hAnsi="宋体" w:cs="Arial"/>
                <w:bCs/>
                <w:color w:val="000000"/>
                <w:kern w:val="0"/>
                <w:sz w:val="18"/>
                <w:szCs w:val="18"/>
              </w:rPr>
            </w:pPr>
          </w:p>
        </w:tc>
      </w:tr>
      <w:tr w14:paraId="28A34242">
        <w:tblPrEx>
          <w:tblCellMar>
            <w:top w:w="0" w:type="dxa"/>
            <w:left w:w="108" w:type="dxa"/>
            <w:bottom w:w="0" w:type="dxa"/>
            <w:right w:w="108" w:type="dxa"/>
          </w:tblCellMar>
        </w:tblPrEx>
        <w:trPr>
          <w:trHeight w:val="20" w:hRule="atLeast"/>
        </w:trPr>
        <w:tc>
          <w:tcPr>
            <w:tcW w:w="848" w:type="dxa"/>
            <w:tcBorders>
              <w:top w:val="single" w:color="000000" w:sz="4" w:space="0"/>
              <w:left w:val="single" w:color="auto" w:sz="4" w:space="0"/>
              <w:bottom w:val="single" w:color="auto" w:sz="4" w:space="0"/>
              <w:right w:val="single" w:color="000000" w:sz="4" w:space="0"/>
            </w:tcBorders>
            <w:shd w:val="clear" w:color="auto" w:fill="FFFFFF"/>
            <w:noWrap/>
            <w:vAlign w:val="center"/>
          </w:tcPr>
          <w:p w14:paraId="1B625AB7">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2</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6785750">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[30202]印刷费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7CAB4EF">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4FF3ECB">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auto" w:sz="4" w:space="0"/>
            </w:tcBorders>
            <w:shd w:val="clear" w:color="auto" w:fill="FFFFFF"/>
            <w:vAlign w:val="center"/>
          </w:tcPr>
          <w:p w14:paraId="151C4A3A">
            <w:pPr>
              <w:widowControl/>
              <w:jc w:val="right"/>
              <w:rPr>
                <w:rFonts w:ascii="宋体" w:hAnsi="宋体" w:cs="Arial"/>
                <w:bCs/>
                <w:color w:val="000000"/>
                <w:kern w:val="0"/>
                <w:sz w:val="18"/>
                <w:szCs w:val="18"/>
              </w:rPr>
            </w:pPr>
          </w:p>
        </w:tc>
      </w:tr>
      <w:tr w14:paraId="41B810F4">
        <w:tblPrEx>
          <w:tblCellMar>
            <w:top w:w="0" w:type="dxa"/>
            <w:left w:w="108" w:type="dxa"/>
            <w:bottom w:w="0" w:type="dxa"/>
            <w:right w:w="108" w:type="dxa"/>
          </w:tblCellMar>
        </w:tblPrEx>
        <w:trPr>
          <w:trHeight w:val="20" w:hRule="atLeast"/>
        </w:trPr>
        <w:tc>
          <w:tcPr>
            <w:tcW w:w="848" w:type="dxa"/>
            <w:tcBorders>
              <w:top w:val="single" w:color="000000" w:sz="4" w:space="0"/>
              <w:left w:val="single" w:color="auto" w:sz="4" w:space="0"/>
              <w:bottom w:val="single" w:color="auto" w:sz="4" w:space="0"/>
              <w:right w:val="single" w:color="000000" w:sz="4" w:space="0"/>
            </w:tcBorders>
            <w:shd w:val="clear" w:color="auto" w:fill="FFFFFF"/>
            <w:noWrap/>
            <w:vAlign w:val="center"/>
          </w:tcPr>
          <w:p w14:paraId="2301742F">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3</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97736D7">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[30205]水费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5D480C9">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B1A29B9">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auto" w:sz="4" w:space="0"/>
            </w:tcBorders>
            <w:shd w:val="clear" w:color="auto" w:fill="FFFFFF"/>
            <w:vAlign w:val="center"/>
          </w:tcPr>
          <w:p w14:paraId="10843EAA">
            <w:pPr>
              <w:widowControl/>
              <w:jc w:val="right"/>
              <w:rPr>
                <w:rFonts w:ascii="宋体" w:hAnsi="宋体" w:cs="Arial"/>
                <w:bCs/>
                <w:color w:val="000000"/>
                <w:kern w:val="0"/>
                <w:sz w:val="18"/>
                <w:szCs w:val="18"/>
              </w:rPr>
            </w:pPr>
          </w:p>
        </w:tc>
      </w:tr>
      <w:tr w14:paraId="50925062">
        <w:tblPrEx>
          <w:tblCellMar>
            <w:top w:w="0" w:type="dxa"/>
            <w:left w:w="108" w:type="dxa"/>
            <w:bottom w:w="0" w:type="dxa"/>
            <w:right w:w="108" w:type="dxa"/>
          </w:tblCellMar>
        </w:tblPrEx>
        <w:trPr>
          <w:trHeight w:val="20" w:hRule="atLeast"/>
        </w:trPr>
        <w:tc>
          <w:tcPr>
            <w:tcW w:w="848" w:type="dxa"/>
            <w:tcBorders>
              <w:top w:val="single" w:color="000000" w:sz="4" w:space="0"/>
              <w:left w:val="single" w:color="auto" w:sz="4" w:space="0"/>
              <w:bottom w:val="single" w:color="auto" w:sz="4" w:space="0"/>
              <w:right w:val="single" w:color="000000" w:sz="4" w:space="0"/>
            </w:tcBorders>
            <w:shd w:val="clear" w:color="auto" w:fill="FFFFFF"/>
            <w:noWrap/>
            <w:vAlign w:val="center"/>
          </w:tcPr>
          <w:p w14:paraId="14F1BF3B">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4</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7258B35">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[30206]电费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D040ED9">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BD85070">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auto" w:sz="4" w:space="0"/>
            </w:tcBorders>
            <w:shd w:val="clear" w:color="auto" w:fill="FFFFFF"/>
            <w:vAlign w:val="center"/>
          </w:tcPr>
          <w:p w14:paraId="48C1135D">
            <w:pPr>
              <w:widowControl/>
              <w:jc w:val="right"/>
              <w:rPr>
                <w:rFonts w:ascii="宋体" w:hAnsi="宋体" w:cs="Arial"/>
                <w:bCs/>
                <w:color w:val="000000"/>
                <w:kern w:val="0"/>
                <w:sz w:val="18"/>
                <w:szCs w:val="18"/>
              </w:rPr>
            </w:pPr>
          </w:p>
        </w:tc>
      </w:tr>
      <w:tr w14:paraId="3604DEF7">
        <w:tblPrEx>
          <w:tblCellMar>
            <w:top w:w="0" w:type="dxa"/>
            <w:left w:w="108" w:type="dxa"/>
            <w:bottom w:w="0" w:type="dxa"/>
            <w:right w:w="108" w:type="dxa"/>
          </w:tblCellMar>
        </w:tblPrEx>
        <w:trPr>
          <w:trHeight w:val="20" w:hRule="atLeast"/>
        </w:trPr>
        <w:tc>
          <w:tcPr>
            <w:tcW w:w="848" w:type="dxa"/>
            <w:tcBorders>
              <w:top w:val="single" w:color="000000" w:sz="4" w:space="0"/>
              <w:left w:val="single" w:color="auto" w:sz="4" w:space="0"/>
              <w:bottom w:val="single" w:color="auto" w:sz="4" w:space="0"/>
              <w:right w:val="single" w:color="000000" w:sz="4" w:space="0"/>
            </w:tcBorders>
            <w:shd w:val="clear" w:color="auto" w:fill="FFFFFF"/>
            <w:noWrap/>
            <w:vAlign w:val="center"/>
          </w:tcPr>
          <w:p w14:paraId="21E6C093">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5</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ADEB1C3">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[30207]邮电费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DB5A206">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C716041">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auto" w:sz="4" w:space="0"/>
            </w:tcBorders>
            <w:shd w:val="clear" w:color="auto" w:fill="FFFFFF"/>
            <w:vAlign w:val="center"/>
          </w:tcPr>
          <w:p w14:paraId="031BC167">
            <w:pPr>
              <w:widowControl/>
              <w:jc w:val="right"/>
              <w:rPr>
                <w:rFonts w:ascii="宋体" w:hAnsi="宋体" w:cs="Arial"/>
                <w:bCs/>
                <w:color w:val="000000"/>
                <w:kern w:val="0"/>
                <w:sz w:val="18"/>
                <w:szCs w:val="18"/>
              </w:rPr>
            </w:pPr>
          </w:p>
        </w:tc>
      </w:tr>
      <w:tr w14:paraId="062FD1AF">
        <w:tblPrEx>
          <w:tblCellMar>
            <w:top w:w="0" w:type="dxa"/>
            <w:left w:w="108" w:type="dxa"/>
            <w:bottom w:w="0" w:type="dxa"/>
            <w:right w:w="108" w:type="dxa"/>
          </w:tblCellMar>
        </w:tblPrEx>
        <w:trPr>
          <w:trHeight w:val="20" w:hRule="atLeast"/>
        </w:trPr>
        <w:tc>
          <w:tcPr>
            <w:tcW w:w="848" w:type="dxa"/>
            <w:tcBorders>
              <w:top w:val="single" w:color="000000" w:sz="4" w:space="0"/>
              <w:left w:val="single" w:color="auto" w:sz="4" w:space="0"/>
              <w:bottom w:val="single" w:color="auto" w:sz="4" w:space="0"/>
              <w:right w:val="single" w:color="000000" w:sz="4" w:space="0"/>
            </w:tcBorders>
            <w:shd w:val="clear" w:color="auto" w:fill="FFFFFF"/>
            <w:noWrap/>
            <w:vAlign w:val="center"/>
          </w:tcPr>
          <w:p w14:paraId="4923602D">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6</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F928BD8">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[30208]取暖费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8532B89">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876DC23">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auto" w:sz="4" w:space="0"/>
            </w:tcBorders>
            <w:shd w:val="clear" w:color="auto" w:fill="FFFFFF"/>
            <w:vAlign w:val="center"/>
          </w:tcPr>
          <w:p w14:paraId="4083094A">
            <w:pPr>
              <w:widowControl/>
              <w:jc w:val="right"/>
              <w:rPr>
                <w:rFonts w:ascii="宋体" w:hAnsi="宋体" w:cs="Arial"/>
                <w:bCs/>
                <w:color w:val="000000"/>
                <w:kern w:val="0"/>
                <w:sz w:val="18"/>
                <w:szCs w:val="18"/>
              </w:rPr>
            </w:pPr>
          </w:p>
        </w:tc>
      </w:tr>
      <w:tr w14:paraId="7DD1E778">
        <w:tblPrEx>
          <w:tblCellMar>
            <w:top w:w="0" w:type="dxa"/>
            <w:left w:w="108" w:type="dxa"/>
            <w:bottom w:w="0" w:type="dxa"/>
            <w:right w:w="108" w:type="dxa"/>
          </w:tblCellMar>
        </w:tblPrEx>
        <w:trPr>
          <w:trHeight w:val="20" w:hRule="atLeast"/>
        </w:trPr>
        <w:tc>
          <w:tcPr>
            <w:tcW w:w="848" w:type="dxa"/>
            <w:tcBorders>
              <w:top w:val="single" w:color="000000" w:sz="4" w:space="0"/>
              <w:left w:val="single" w:color="auto" w:sz="4" w:space="0"/>
              <w:bottom w:val="single" w:color="auto" w:sz="4" w:space="0"/>
              <w:right w:val="single" w:color="000000" w:sz="4" w:space="0"/>
            </w:tcBorders>
            <w:shd w:val="clear" w:color="auto" w:fill="FFFFFF"/>
            <w:noWrap/>
            <w:vAlign w:val="center"/>
          </w:tcPr>
          <w:p w14:paraId="548DB5A0">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7</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5A25ED7">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[30209]物业管理费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692469F">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F8565C3">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auto" w:sz="4" w:space="0"/>
            </w:tcBorders>
            <w:shd w:val="clear" w:color="auto" w:fill="FFFFFF"/>
            <w:vAlign w:val="center"/>
          </w:tcPr>
          <w:p w14:paraId="3E1B8652">
            <w:pPr>
              <w:widowControl/>
              <w:jc w:val="right"/>
              <w:rPr>
                <w:rFonts w:ascii="宋体" w:hAnsi="宋体" w:cs="Arial"/>
                <w:bCs/>
                <w:color w:val="000000"/>
                <w:kern w:val="0"/>
                <w:sz w:val="18"/>
                <w:szCs w:val="18"/>
              </w:rPr>
            </w:pPr>
          </w:p>
        </w:tc>
      </w:tr>
      <w:tr w14:paraId="4085BD29">
        <w:tblPrEx>
          <w:tblCellMar>
            <w:top w:w="0" w:type="dxa"/>
            <w:left w:w="108" w:type="dxa"/>
            <w:bottom w:w="0" w:type="dxa"/>
            <w:right w:w="108" w:type="dxa"/>
          </w:tblCellMar>
        </w:tblPrEx>
        <w:trPr>
          <w:trHeight w:val="20" w:hRule="atLeast"/>
        </w:trPr>
        <w:tc>
          <w:tcPr>
            <w:tcW w:w="848" w:type="dxa"/>
            <w:tcBorders>
              <w:top w:val="single" w:color="000000" w:sz="4" w:space="0"/>
              <w:left w:val="single" w:color="auto" w:sz="4" w:space="0"/>
              <w:bottom w:val="single" w:color="auto" w:sz="4" w:space="0"/>
              <w:right w:val="single" w:color="000000" w:sz="4" w:space="0"/>
            </w:tcBorders>
            <w:shd w:val="clear" w:color="auto" w:fill="FFFFFF"/>
            <w:noWrap/>
            <w:vAlign w:val="center"/>
          </w:tcPr>
          <w:p w14:paraId="71362085">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8</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BBFECDC">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[30211]差旅费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EAB808F">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FB63485">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auto" w:sz="4" w:space="0"/>
            </w:tcBorders>
            <w:shd w:val="clear" w:color="auto" w:fill="FFFFFF"/>
            <w:vAlign w:val="center"/>
          </w:tcPr>
          <w:p w14:paraId="2A20A2D0">
            <w:pPr>
              <w:widowControl/>
              <w:jc w:val="right"/>
              <w:rPr>
                <w:rFonts w:ascii="宋体" w:hAnsi="宋体" w:cs="Arial"/>
                <w:bCs/>
                <w:color w:val="000000"/>
                <w:kern w:val="0"/>
                <w:sz w:val="18"/>
                <w:szCs w:val="18"/>
              </w:rPr>
            </w:pPr>
          </w:p>
        </w:tc>
      </w:tr>
      <w:tr w14:paraId="3DE65734">
        <w:tblPrEx>
          <w:tblCellMar>
            <w:top w:w="0" w:type="dxa"/>
            <w:left w:w="108" w:type="dxa"/>
            <w:bottom w:w="0" w:type="dxa"/>
            <w:right w:w="108" w:type="dxa"/>
          </w:tblCellMar>
        </w:tblPrEx>
        <w:trPr>
          <w:trHeight w:val="20" w:hRule="atLeast"/>
        </w:trPr>
        <w:tc>
          <w:tcPr>
            <w:tcW w:w="848" w:type="dxa"/>
            <w:tcBorders>
              <w:top w:val="single" w:color="000000" w:sz="4" w:space="0"/>
              <w:left w:val="single" w:color="auto" w:sz="4" w:space="0"/>
              <w:bottom w:val="single" w:color="auto" w:sz="4" w:space="0"/>
              <w:right w:val="single" w:color="000000" w:sz="4" w:space="0"/>
            </w:tcBorders>
            <w:shd w:val="clear" w:color="auto" w:fill="FFFFFF"/>
            <w:noWrap/>
            <w:vAlign w:val="center"/>
          </w:tcPr>
          <w:p w14:paraId="5C1562E9">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9</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D2F36AD">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[30213]维修（护）费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04E2BE0">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83CE960">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auto" w:sz="4" w:space="0"/>
            </w:tcBorders>
            <w:shd w:val="clear" w:color="auto" w:fill="FFFFFF"/>
            <w:vAlign w:val="center"/>
          </w:tcPr>
          <w:p w14:paraId="5B5AFBC7">
            <w:pPr>
              <w:widowControl/>
              <w:jc w:val="right"/>
              <w:rPr>
                <w:rFonts w:ascii="宋体" w:hAnsi="宋体" w:cs="Arial"/>
                <w:bCs/>
                <w:color w:val="000000"/>
                <w:kern w:val="0"/>
                <w:sz w:val="18"/>
                <w:szCs w:val="18"/>
              </w:rPr>
            </w:pPr>
          </w:p>
        </w:tc>
      </w:tr>
      <w:tr w14:paraId="2769651F">
        <w:tblPrEx>
          <w:tblCellMar>
            <w:top w:w="0" w:type="dxa"/>
            <w:left w:w="108" w:type="dxa"/>
            <w:bottom w:w="0" w:type="dxa"/>
            <w:right w:w="108" w:type="dxa"/>
          </w:tblCellMar>
        </w:tblPrEx>
        <w:trPr>
          <w:trHeight w:val="20" w:hRule="atLeast"/>
        </w:trPr>
        <w:tc>
          <w:tcPr>
            <w:tcW w:w="848" w:type="dxa"/>
            <w:tcBorders>
              <w:top w:val="single" w:color="000000" w:sz="4" w:space="0"/>
              <w:left w:val="single" w:color="auto" w:sz="4" w:space="0"/>
              <w:bottom w:val="single" w:color="auto" w:sz="4" w:space="0"/>
              <w:right w:val="single" w:color="000000" w:sz="4" w:space="0"/>
            </w:tcBorders>
            <w:shd w:val="clear" w:color="auto" w:fill="FFFFFF"/>
            <w:noWrap/>
            <w:vAlign w:val="center"/>
          </w:tcPr>
          <w:p w14:paraId="396603A1">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10</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4D4E87D">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[30215]会议费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0D4A76C">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44E66F7">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auto" w:sz="4" w:space="0"/>
            </w:tcBorders>
            <w:shd w:val="clear" w:color="auto" w:fill="FFFFFF"/>
            <w:vAlign w:val="center"/>
          </w:tcPr>
          <w:p w14:paraId="7E2FE993">
            <w:pPr>
              <w:widowControl/>
              <w:jc w:val="right"/>
              <w:rPr>
                <w:rFonts w:ascii="宋体" w:hAnsi="宋体" w:cs="Arial"/>
                <w:bCs/>
                <w:color w:val="000000"/>
                <w:kern w:val="0"/>
                <w:sz w:val="18"/>
                <w:szCs w:val="18"/>
              </w:rPr>
            </w:pPr>
          </w:p>
        </w:tc>
      </w:tr>
      <w:tr w14:paraId="2ECFDA93">
        <w:tblPrEx>
          <w:tblCellMar>
            <w:top w:w="0" w:type="dxa"/>
            <w:left w:w="108" w:type="dxa"/>
            <w:bottom w:w="0" w:type="dxa"/>
            <w:right w:w="108" w:type="dxa"/>
          </w:tblCellMar>
        </w:tblPrEx>
        <w:trPr>
          <w:trHeight w:val="20" w:hRule="atLeast"/>
        </w:trPr>
        <w:tc>
          <w:tcPr>
            <w:tcW w:w="848" w:type="dxa"/>
            <w:tcBorders>
              <w:top w:val="single" w:color="000000" w:sz="4" w:space="0"/>
              <w:left w:val="single" w:color="auto" w:sz="4" w:space="0"/>
              <w:bottom w:val="single" w:color="auto" w:sz="4" w:space="0"/>
              <w:right w:val="single" w:color="000000" w:sz="4" w:space="0"/>
            </w:tcBorders>
            <w:shd w:val="clear" w:color="auto" w:fill="FFFFFF"/>
            <w:noWrap/>
            <w:vAlign w:val="center"/>
          </w:tcPr>
          <w:p w14:paraId="7B704BFD">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11</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02E54B4">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[30218]专用材料费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D6EACAA">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5BB9978">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auto" w:sz="4" w:space="0"/>
            </w:tcBorders>
            <w:shd w:val="clear" w:color="auto" w:fill="FFFFFF"/>
            <w:vAlign w:val="center"/>
          </w:tcPr>
          <w:p w14:paraId="63790DE6">
            <w:pPr>
              <w:widowControl/>
              <w:jc w:val="right"/>
              <w:rPr>
                <w:rFonts w:ascii="宋体" w:hAnsi="宋体" w:cs="Arial"/>
                <w:bCs/>
                <w:color w:val="000000"/>
                <w:kern w:val="0"/>
                <w:sz w:val="18"/>
                <w:szCs w:val="18"/>
              </w:rPr>
            </w:pPr>
          </w:p>
        </w:tc>
      </w:tr>
      <w:tr w14:paraId="61BF88F6">
        <w:tblPrEx>
          <w:tblCellMar>
            <w:top w:w="0" w:type="dxa"/>
            <w:left w:w="108" w:type="dxa"/>
            <w:bottom w:w="0" w:type="dxa"/>
            <w:right w:w="108" w:type="dxa"/>
          </w:tblCellMar>
        </w:tblPrEx>
        <w:trPr>
          <w:trHeight w:val="20" w:hRule="atLeast"/>
        </w:trPr>
        <w:tc>
          <w:tcPr>
            <w:tcW w:w="848" w:type="dxa"/>
            <w:tcBorders>
              <w:top w:val="single" w:color="000000" w:sz="4" w:space="0"/>
              <w:left w:val="single" w:color="auto" w:sz="4" w:space="0"/>
              <w:bottom w:val="single" w:color="auto" w:sz="4" w:space="0"/>
              <w:right w:val="single" w:color="000000" w:sz="4" w:space="0"/>
            </w:tcBorders>
            <w:shd w:val="clear" w:color="auto" w:fill="FFFFFF"/>
            <w:noWrap/>
            <w:vAlign w:val="center"/>
          </w:tcPr>
          <w:p w14:paraId="5F626E40">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12</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B1F0669">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[30229]福利费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2DD4449">
            <w:pPr>
              <w:widowControl/>
              <w:jc w:val="right"/>
              <w:rPr>
                <w:rFonts w:hint="default" w:ascii="宋体" w:hAnsi="宋体" w:eastAsia="宋体" w:cs="Arial"/>
                <w:bCs/>
                <w:color w:val="000000"/>
                <w:kern w:val="0"/>
                <w:sz w:val="18"/>
                <w:szCs w:val="18"/>
                <w:lang w:val="en-US" w:eastAsia="zh-CN"/>
              </w:rPr>
            </w:pPr>
            <w:r>
              <w:rPr>
                <w:rFonts w:hint="eastAsia" w:ascii="宋体" w:hAnsi="宋体" w:cs="Arial"/>
                <w:bCs/>
                <w:color w:val="000000"/>
                <w:kern w:val="0"/>
                <w:sz w:val="18"/>
                <w:szCs w:val="18"/>
                <w:lang w:val="en-US" w:eastAsia="zh-CN"/>
              </w:rPr>
              <w:t>1.96</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A170A2F">
            <w:pPr>
              <w:widowControl/>
              <w:jc w:val="right"/>
              <w:rPr>
                <w:rFonts w:hint="default" w:ascii="宋体" w:hAnsi="宋体" w:eastAsia="宋体" w:cs="Arial"/>
                <w:bCs/>
                <w:color w:val="000000"/>
                <w:kern w:val="0"/>
                <w:sz w:val="18"/>
                <w:szCs w:val="18"/>
                <w:lang w:val="en-US" w:eastAsia="zh-CN"/>
              </w:rPr>
            </w:pPr>
            <w:r>
              <w:rPr>
                <w:rFonts w:hint="eastAsia" w:ascii="宋体" w:hAnsi="宋体" w:cs="Arial"/>
                <w:bCs/>
                <w:color w:val="000000"/>
                <w:kern w:val="0"/>
                <w:sz w:val="18"/>
                <w:szCs w:val="18"/>
                <w:lang w:val="en-US" w:eastAsia="zh-CN"/>
              </w:rPr>
              <w:t>1.96</w:t>
            </w:r>
          </w:p>
        </w:tc>
        <w:tc>
          <w:tcPr>
            <w:tcW w:w="1814" w:type="dxa"/>
            <w:tcBorders>
              <w:top w:val="single" w:color="auto" w:sz="4" w:space="0"/>
              <w:left w:val="single" w:color="auto" w:sz="4" w:space="0"/>
              <w:bottom w:val="single" w:color="auto" w:sz="4" w:space="0"/>
              <w:right w:val="single" w:color="auto" w:sz="4" w:space="0"/>
            </w:tcBorders>
            <w:shd w:val="clear" w:color="auto" w:fill="FFFFFF"/>
            <w:vAlign w:val="center"/>
          </w:tcPr>
          <w:p w14:paraId="57880459">
            <w:pPr>
              <w:widowControl/>
              <w:jc w:val="right"/>
              <w:rPr>
                <w:rFonts w:ascii="宋体" w:hAnsi="宋体" w:cs="Arial"/>
                <w:bCs/>
                <w:color w:val="000000"/>
                <w:kern w:val="0"/>
                <w:sz w:val="18"/>
                <w:szCs w:val="18"/>
              </w:rPr>
            </w:pPr>
          </w:p>
        </w:tc>
      </w:tr>
      <w:tr w14:paraId="055078FF">
        <w:tblPrEx>
          <w:tblCellMar>
            <w:top w:w="0" w:type="dxa"/>
            <w:left w:w="108" w:type="dxa"/>
            <w:bottom w:w="0" w:type="dxa"/>
            <w:right w:w="108" w:type="dxa"/>
          </w:tblCellMar>
        </w:tblPrEx>
        <w:trPr>
          <w:trHeight w:val="20" w:hRule="atLeast"/>
        </w:trPr>
        <w:tc>
          <w:tcPr>
            <w:tcW w:w="848" w:type="dxa"/>
            <w:tcBorders>
              <w:top w:val="single" w:color="000000" w:sz="4" w:space="0"/>
              <w:left w:val="single" w:color="auto" w:sz="4" w:space="0"/>
              <w:bottom w:val="single" w:color="auto" w:sz="4" w:space="0"/>
              <w:right w:val="single" w:color="000000" w:sz="4" w:space="0"/>
            </w:tcBorders>
            <w:shd w:val="clear" w:color="auto" w:fill="FFFFFF"/>
            <w:noWrap/>
            <w:vAlign w:val="center"/>
          </w:tcPr>
          <w:p w14:paraId="35C0BDB3">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13</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E31CC3F">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[30231]公务用车运行维护费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50F9F60">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749312D1">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auto" w:sz="4" w:space="0"/>
            </w:tcBorders>
            <w:shd w:val="clear" w:color="auto" w:fill="FFFFFF"/>
            <w:vAlign w:val="center"/>
          </w:tcPr>
          <w:p w14:paraId="0D595D53">
            <w:pPr>
              <w:widowControl/>
              <w:jc w:val="right"/>
              <w:rPr>
                <w:rFonts w:ascii="宋体" w:hAnsi="宋体" w:cs="Arial"/>
                <w:bCs/>
                <w:color w:val="000000"/>
                <w:kern w:val="0"/>
                <w:sz w:val="18"/>
                <w:szCs w:val="18"/>
              </w:rPr>
            </w:pPr>
          </w:p>
        </w:tc>
      </w:tr>
      <w:tr w14:paraId="1FFFEE4C">
        <w:tblPrEx>
          <w:tblCellMar>
            <w:top w:w="0" w:type="dxa"/>
            <w:left w:w="108" w:type="dxa"/>
            <w:bottom w:w="0" w:type="dxa"/>
            <w:right w:w="108" w:type="dxa"/>
          </w:tblCellMar>
        </w:tblPrEx>
        <w:trPr>
          <w:trHeight w:val="20" w:hRule="atLeast"/>
        </w:trPr>
        <w:tc>
          <w:tcPr>
            <w:tcW w:w="848" w:type="dxa"/>
            <w:tcBorders>
              <w:top w:val="single" w:color="000000" w:sz="4" w:space="0"/>
              <w:left w:val="single" w:color="auto" w:sz="4" w:space="0"/>
              <w:bottom w:val="single" w:color="auto" w:sz="4" w:space="0"/>
              <w:right w:val="single" w:color="000000" w:sz="4" w:space="0"/>
            </w:tcBorders>
            <w:shd w:val="clear" w:color="auto" w:fill="FFFFFF"/>
            <w:noWrap/>
            <w:vAlign w:val="center"/>
          </w:tcPr>
          <w:p w14:paraId="4DA2B943">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14</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F9B0714">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[30299]其他商品和服务支出</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6131150">
            <w:pPr>
              <w:widowControl/>
              <w:jc w:val="right"/>
              <w:rPr>
                <w:rFonts w:hint="default" w:ascii="宋体" w:hAnsi="宋体" w:eastAsia="宋体" w:cs="Arial"/>
                <w:bCs/>
                <w:color w:val="000000"/>
                <w:kern w:val="0"/>
                <w:sz w:val="18"/>
                <w:szCs w:val="18"/>
                <w:lang w:val="en-US" w:eastAsia="zh-CN"/>
              </w:rPr>
            </w:pPr>
            <w:r>
              <w:rPr>
                <w:rFonts w:hint="eastAsia" w:ascii="宋体" w:hAnsi="宋体" w:cs="Arial"/>
                <w:bCs/>
                <w:color w:val="000000"/>
                <w:kern w:val="0"/>
                <w:sz w:val="18"/>
                <w:szCs w:val="18"/>
                <w:lang w:val="en-US" w:eastAsia="zh-CN"/>
              </w:rPr>
              <w:t>0.94</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63D7A82">
            <w:pPr>
              <w:widowControl/>
              <w:jc w:val="right"/>
              <w:rPr>
                <w:rFonts w:hint="default" w:ascii="宋体" w:hAnsi="宋体" w:eastAsia="宋体" w:cs="Arial"/>
                <w:bCs/>
                <w:color w:val="000000"/>
                <w:kern w:val="0"/>
                <w:sz w:val="18"/>
                <w:szCs w:val="18"/>
                <w:lang w:val="en-US" w:eastAsia="zh-CN"/>
              </w:rPr>
            </w:pPr>
            <w:r>
              <w:rPr>
                <w:rFonts w:hint="eastAsia" w:ascii="宋体" w:hAnsi="宋体" w:cs="Arial"/>
                <w:bCs/>
                <w:color w:val="000000"/>
                <w:kern w:val="0"/>
                <w:sz w:val="18"/>
                <w:szCs w:val="18"/>
                <w:lang w:val="en-US" w:eastAsia="zh-CN"/>
              </w:rPr>
              <w:t>0.94</w:t>
            </w:r>
          </w:p>
        </w:tc>
        <w:tc>
          <w:tcPr>
            <w:tcW w:w="1814" w:type="dxa"/>
            <w:tcBorders>
              <w:top w:val="single" w:color="auto" w:sz="4" w:space="0"/>
              <w:left w:val="single" w:color="auto" w:sz="4" w:space="0"/>
              <w:bottom w:val="single" w:color="auto" w:sz="4" w:space="0"/>
              <w:right w:val="single" w:color="auto" w:sz="4" w:space="0"/>
            </w:tcBorders>
            <w:shd w:val="clear" w:color="auto" w:fill="FFFFFF"/>
            <w:vAlign w:val="center"/>
          </w:tcPr>
          <w:p w14:paraId="00E28E3B">
            <w:pPr>
              <w:widowControl/>
              <w:jc w:val="right"/>
              <w:rPr>
                <w:rFonts w:ascii="宋体" w:hAnsi="宋体" w:cs="Arial"/>
                <w:bCs/>
                <w:color w:val="000000"/>
                <w:kern w:val="0"/>
                <w:sz w:val="18"/>
                <w:szCs w:val="18"/>
              </w:rPr>
            </w:pPr>
          </w:p>
        </w:tc>
      </w:tr>
      <w:tr w14:paraId="5D87DA89">
        <w:tblPrEx>
          <w:tblCellMar>
            <w:top w:w="0" w:type="dxa"/>
            <w:left w:w="108" w:type="dxa"/>
            <w:bottom w:w="0" w:type="dxa"/>
            <w:right w:w="108" w:type="dxa"/>
          </w:tblCellMar>
        </w:tblPrEx>
        <w:trPr>
          <w:trHeight w:val="20" w:hRule="atLeast"/>
        </w:trPr>
        <w:tc>
          <w:tcPr>
            <w:tcW w:w="848" w:type="dxa"/>
            <w:tcBorders>
              <w:top w:val="single" w:color="000000" w:sz="4" w:space="0"/>
              <w:left w:val="single" w:color="auto" w:sz="4" w:space="0"/>
              <w:bottom w:val="single" w:color="auto" w:sz="4" w:space="0"/>
              <w:right w:val="single" w:color="000000" w:sz="4" w:space="0"/>
            </w:tcBorders>
            <w:shd w:val="clear" w:color="auto" w:fill="FFFFFF"/>
            <w:noWrap/>
            <w:vAlign w:val="center"/>
          </w:tcPr>
          <w:p w14:paraId="5D74AEB2">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15</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2BD1F17B">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[31002]办公设备购置</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0061683C">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167B4099">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auto" w:sz="4" w:space="0"/>
            </w:tcBorders>
            <w:shd w:val="clear" w:color="auto" w:fill="FFFFFF"/>
            <w:vAlign w:val="center"/>
          </w:tcPr>
          <w:p w14:paraId="6CF8232F">
            <w:pPr>
              <w:widowControl/>
              <w:jc w:val="right"/>
              <w:rPr>
                <w:rFonts w:ascii="宋体" w:hAnsi="宋体" w:cs="Arial"/>
                <w:bCs/>
                <w:color w:val="000000"/>
                <w:kern w:val="0"/>
                <w:sz w:val="18"/>
                <w:szCs w:val="18"/>
              </w:rPr>
            </w:pPr>
          </w:p>
        </w:tc>
      </w:tr>
    </w:tbl>
    <w:p w14:paraId="2895058B">
      <w:pPr>
        <w:widowControl/>
        <w:spacing w:line="560" w:lineRule="exact"/>
        <w:ind w:firstLine="360" w:firstLineChars="200"/>
        <w:jc w:val="left"/>
        <w:rPr>
          <w:rFonts w:ascii="仿宋_GB2312" w:hAnsi="微软雅黑" w:eastAsia="仿宋_GB2312"/>
          <w:sz w:val="18"/>
          <w:szCs w:val="18"/>
        </w:rPr>
        <w:sectPr>
          <w:pgSz w:w="11906" w:h="16838"/>
          <w:pgMar w:top="1134" w:right="1134" w:bottom="1134" w:left="1134" w:header="851" w:footer="992" w:gutter="0"/>
          <w:cols w:space="425" w:num="1"/>
          <w:docGrid w:type="lines" w:linePitch="312" w:charSpace="0"/>
        </w:sectPr>
      </w:pPr>
      <w:r>
        <w:rPr>
          <w:rFonts w:hint="eastAsia" w:ascii="仿宋_GB2312" w:hAnsi="微软雅黑" w:eastAsia="仿宋_GB2312"/>
          <w:sz w:val="18"/>
          <w:szCs w:val="18"/>
        </w:rPr>
        <w:t>备注：无内容应公开空表并说明情况。</w:t>
      </w:r>
    </w:p>
    <w:p w14:paraId="7F032846">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表十、政府性基金预算支出情况表</w:t>
      </w:r>
    </w:p>
    <w:p w14:paraId="6FC707C7">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8"/>
        <w:tblW w:w="9498" w:type="dxa"/>
        <w:tblInd w:w="108" w:type="dxa"/>
        <w:tblLayout w:type="autofit"/>
        <w:tblCellMar>
          <w:top w:w="0" w:type="dxa"/>
          <w:left w:w="108" w:type="dxa"/>
          <w:bottom w:w="0" w:type="dxa"/>
          <w:right w:w="108" w:type="dxa"/>
        </w:tblCellMar>
      </w:tblPr>
      <w:tblGrid>
        <w:gridCol w:w="7655"/>
        <w:gridCol w:w="1843"/>
      </w:tblGrid>
      <w:tr w14:paraId="38A2F8B0">
        <w:tblPrEx>
          <w:tblCellMar>
            <w:top w:w="0" w:type="dxa"/>
            <w:left w:w="108" w:type="dxa"/>
            <w:bottom w:w="0" w:type="dxa"/>
            <w:right w:w="108" w:type="dxa"/>
          </w:tblCellMar>
        </w:tblPrEx>
        <w:trPr>
          <w:trHeight w:val="312" w:hRule="atLeast"/>
          <w:tblHeader/>
        </w:trPr>
        <w:tc>
          <w:tcPr>
            <w:tcW w:w="7655" w:type="dxa"/>
            <w:vMerge w:val="restart"/>
            <w:tcBorders>
              <w:top w:val="single" w:color="000000" w:sz="4" w:space="0"/>
              <w:left w:val="single" w:color="auto" w:sz="4" w:space="0"/>
              <w:bottom w:val="single" w:color="000000" w:sz="4" w:space="0"/>
              <w:right w:val="nil"/>
            </w:tcBorders>
            <w:shd w:val="clear" w:color="auto" w:fill="auto"/>
            <w:noWrap/>
            <w:vAlign w:val="center"/>
          </w:tcPr>
          <w:p w14:paraId="733600FE">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项目</w:t>
            </w:r>
          </w:p>
        </w:tc>
        <w:tc>
          <w:tcPr>
            <w:tcW w:w="1843"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0E345C88">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预算数</w:t>
            </w:r>
          </w:p>
        </w:tc>
      </w:tr>
      <w:tr w14:paraId="5385C331">
        <w:tblPrEx>
          <w:tblCellMar>
            <w:top w:w="0" w:type="dxa"/>
            <w:left w:w="108" w:type="dxa"/>
            <w:bottom w:w="0" w:type="dxa"/>
            <w:right w:w="108" w:type="dxa"/>
          </w:tblCellMar>
        </w:tblPrEx>
        <w:trPr>
          <w:trHeight w:val="312" w:hRule="atLeast"/>
          <w:tblHeader/>
        </w:trPr>
        <w:tc>
          <w:tcPr>
            <w:tcW w:w="7655" w:type="dxa"/>
            <w:vMerge w:val="continue"/>
            <w:tcBorders>
              <w:top w:val="single" w:color="000000" w:sz="4" w:space="0"/>
              <w:left w:val="single" w:color="auto" w:sz="4" w:space="0"/>
              <w:bottom w:val="single" w:color="000000" w:sz="4" w:space="0"/>
              <w:right w:val="nil"/>
            </w:tcBorders>
            <w:vAlign w:val="center"/>
          </w:tcPr>
          <w:p w14:paraId="34DFE3C3">
            <w:pPr>
              <w:widowControl/>
              <w:jc w:val="left"/>
              <w:rPr>
                <w:rFonts w:ascii="宋体" w:hAnsi="宋体" w:cs="Arial"/>
                <w:b/>
                <w:bCs/>
                <w:color w:val="000000"/>
                <w:kern w:val="0"/>
                <w:sz w:val="20"/>
                <w:szCs w:val="20"/>
              </w:rPr>
            </w:pPr>
          </w:p>
        </w:tc>
        <w:tc>
          <w:tcPr>
            <w:tcW w:w="1843" w:type="dxa"/>
            <w:vMerge w:val="continue"/>
            <w:tcBorders>
              <w:top w:val="single" w:color="000000" w:sz="4" w:space="0"/>
              <w:left w:val="single" w:color="000000" w:sz="4" w:space="0"/>
              <w:bottom w:val="single" w:color="000000" w:sz="4" w:space="0"/>
              <w:right w:val="single" w:color="auto" w:sz="4" w:space="0"/>
            </w:tcBorders>
            <w:vAlign w:val="center"/>
          </w:tcPr>
          <w:p w14:paraId="0D5232B0">
            <w:pPr>
              <w:widowControl/>
              <w:jc w:val="left"/>
              <w:rPr>
                <w:rFonts w:ascii="宋体" w:hAnsi="宋体" w:cs="Arial"/>
                <w:b/>
                <w:bCs/>
                <w:color w:val="000000"/>
                <w:kern w:val="0"/>
                <w:sz w:val="20"/>
                <w:szCs w:val="20"/>
              </w:rPr>
            </w:pPr>
          </w:p>
        </w:tc>
      </w:tr>
      <w:tr w14:paraId="1631826E">
        <w:tblPrEx>
          <w:tblCellMar>
            <w:top w:w="0" w:type="dxa"/>
            <w:left w:w="108" w:type="dxa"/>
            <w:bottom w:w="0" w:type="dxa"/>
            <w:right w:w="108" w:type="dxa"/>
          </w:tblCellMar>
        </w:tblPrEx>
        <w:trPr>
          <w:trHeight w:val="312" w:hRule="atLeast"/>
          <w:tblHeader/>
        </w:trPr>
        <w:tc>
          <w:tcPr>
            <w:tcW w:w="7655" w:type="dxa"/>
            <w:tcBorders>
              <w:top w:val="single" w:color="000000" w:sz="4" w:space="0"/>
              <w:left w:val="single" w:color="auto" w:sz="4" w:space="0"/>
              <w:bottom w:val="single" w:color="000000" w:sz="4" w:space="0"/>
              <w:right w:val="nil"/>
            </w:tcBorders>
            <w:vAlign w:val="center"/>
          </w:tcPr>
          <w:p w14:paraId="0B64F2CA">
            <w:pPr>
              <w:widowControl/>
              <w:jc w:val="center"/>
              <w:rPr>
                <w:rFonts w:ascii="宋体" w:hAnsi="宋体" w:cs="Arial"/>
                <w:b/>
                <w:bCs/>
                <w:color w:val="000000"/>
                <w:kern w:val="0"/>
                <w:sz w:val="20"/>
                <w:szCs w:val="20"/>
              </w:rPr>
            </w:pPr>
            <w:r>
              <w:rPr>
                <w:rFonts w:hint="eastAsia" w:ascii="宋体" w:hAnsi="宋体" w:cs="Arial"/>
                <w:b/>
                <w:color w:val="000000"/>
                <w:kern w:val="0"/>
                <w:sz w:val="18"/>
                <w:szCs w:val="18"/>
              </w:rPr>
              <w:t>**</w:t>
            </w:r>
          </w:p>
        </w:tc>
        <w:tc>
          <w:tcPr>
            <w:tcW w:w="1843" w:type="dxa"/>
            <w:tcBorders>
              <w:top w:val="single" w:color="000000" w:sz="4" w:space="0"/>
              <w:left w:val="single" w:color="000000" w:sz="4" w:space="0"/>
              <w:bottom w:val="single" w:color="000000" w:sz="4" w:space="0"/>
              <w:right w:val="single" w:color="auto" w:sz="4" w:space="0"/>
            </w:tcBorders>
            <w:vAlign w:val="center"/>
          </w:tcPr>
          <w:p w14:paraId="25E6E21A">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1</w:t>
            </w:r>
          </w:p>
        </w:tc>
      </w:tr>
      <w:tr w14:paraId="63AB3E2C">
        <w:tblPrEx>
          <w:tblCellMar>
            <w:top w:w="0" w:type="dxa"/>
            <w:left w:w="108" w:type="dxa"/>
            <w:bottom w:w="0" w:type="dxa"/>
            <w:right w:w="108" w:type="dxa"/>
          </w:tblCellMar>
        </w:tblPrEx>
        <w:trPr>
          <w:trHeight w:val="20" w:hRule="atLeast"/>
        </w:trPr>
        <w:tc>
          <w:tcPr>
            <w:tcW w:w="7655" w:type="dxa"/>
            <w:tcBorders>
              <w:top w:val="single" w:color="000000" w:sz="4" w:space="0"/>
              <w:left w:val="single" w:color="auto" w:sz="4" w:space="0"/>
              <w:bottom w:val="single" w:color="000000" w:sz="4" w:space="0"/>
              <w:right w:val="nil"/>
            </w:tcBorders>
            <w:shd w:val="clear" w:color="auto" w:fill="FFFFFF"/>
            <w:noWrap/>
            <w:vAlign w:val="center"/>
          </w:tcPr>
          <w:p w14:paraId="1F30974D">
            <w:pPr>
              <w:widowControl/>
              <w:jc w:val="left"/>
              <w:rPr>
                <w:rFonts w:ascii="宋体" w:hAnsi="宋体" w:cs="Arial"/>
                <w:color w:val="000000"/>
                <w:kern w:val="0"/>
                <w:sz w:val="18"/>
                <w:szCs w:val="18"/>
              </w:rPr>
            </w:pPr>
            <w:r>
              <w:rPr>
                <w:rFonts w:ascii="宋体" w:hAnsi="宋体"/>
                <w:b/>
                <w:sz w:val="18"/>
                <w:szCs w:val="18"/>
              </w:rPr>
              <w:t>总计</w:t>
            </w:r>
          </w:p>
        </w:tc>
        <w:tc>
          <w:tcPr>
            <w:tcW w:w="184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9FB54E9">
            <w:pPr>
              <w:widowControl/>
              <w:jc w:val="right"/>
              <w:rPr>
                <w:rFonts w:ascii="宋体" w:hAnsi="宋体" w:cs="Arial"/>
                <w:color w:val="000000"/>
                <w:kern w:val="0"/>
                <w:sz w:val="18"/>
                <w:szCs w:val="18"/>
              </w:rPr>
            </w:pPr>
          </w:p>
        </w:tc>
      </w:tr>
      <w:tr w14:paraId="7EA08E65">
        <w:tblPrEx>
          <w:tblCellMar>
            <w:top w:w="0" w:type="dxa"/>
            <w:left w:w="108" w:type="dxa"/>
            <w:bottom w:w="0" w:type="dxa"/>
            <w:right w:w="108" w:type="dxa"/>
          </w:tblCellMar>
        </w:tblPrEx>
        <w:trPr>
          <w:trHeight w:val="20" w:hRule="atLeast"/>
        </w:trPr>
        <w:tc>
          <w:tcPr>
            <w:tcW w:w="7655" w:type="dxa"/>
            <w:tcBorders>
              <w:top w:val="single" w:color="000000" w:sz="4" w:space="0"/>
              <w:left w:val="single" w:color="auto" w:sz="4" w:space="0"/>
              <w:bottom w:val="single" w:color="000000" w:sz="4" w:space="0"/>
              <w:right w:val="nil"/>
            </w:tcBorders>
            <w:shd w:val="clear" w:color="auto" w:fill="FFFFFF"/>
            <w:noWrap/>
            <w:vAlign w:val="center"/>
          </w:tcPr>
          <w:p w14:paraId="5A6FD6AD">
            <w:pPr>
              <w:widowControl/>
              <w:jc w:val="left"/>
              <w:rPr>
                <w:rFonts w:ascii="宋体" w:hAnsi="宋体" w:cs="Arial"/>
                <w:color w:val="000000"/>
                <w:kern w:val="0"/>
                <w:sz w:val="18"/>
                <w:szCs w:val="18"/>
              </w:rPr>
            </w:pPr>
            <w:r>
              <w:rPr>
                <w:rFonts w:hint="eastAsia" w:ascii="宋体" w:hAnsi="宋体" w:cs="Arial"/>
                <w:color w:val="000000"/>
                <w:kern w:val="0"/>
                <w:sz w:val="18"/>
                <w:szCs w:val="18"/>
              </w:rPr>
              <w:t>……</w:t>
            </w:r>
          </w:p>
        </w:tc>
        <w:tc>
          <w:tcPr>
            <w:tcW w:w="184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5F86E22">
            <w:pPr>
              <w:widowControl/>
              <w:jc w:val="right"/>
              <w:rPr>
                <w:rFonts w:ascii="宋体" w:hAnsi="宋体" w:cs="Arial"/>
                <w:color w:val="000000"/>
                <w:kern w:val="0"/>
                <w:sz w:val="18"/>
                <w:szCs w:val="18"/>
              </w:rPr>
            </w:pPr>
          </w:p>
        </w:tc>
      </w:tr>
      <w:tr w14:paraId="7F4BB91E">
        <w:tblPrEx>
          <w:tblCellMar>
            <w:top w:w="0" w:type="dxa"/>
            <w:left w:w="108" w:type="dxa"/>
            <w:bottom w:w="0" w:type="dxa"/>
            <w:right w:w="108" w:type="dxa"/>
          </w:tblCellMar>
        </w:tblPrEx>
        <w:trPr>
          <w:trHeight w:val="20" w:hRule="atLeast"/>
        </w:trPr>
        <w:tc>
          <w:tcPr>
            <w:tcW w:w="7655" w:type="dxa"/>
            <w:tcBorders>
              <w:top w:val="single" w:color="000000" w:sz="4" w:space="0"/>
              <w:left w:val="single" w:color="auto" w:sz="4" w:space="0"/>
              <w:bottom w:val="single" w:color="000000" w:sz="4" w:space="0"/>
              <w:right w:val="nil"/>
            </w:tcBorders>
            <w:shd w:val="clear" w:color="auto" w:fill="FFFFFF"/>
            <w:noWrap/>
            <w:vAlign w:val="center"/>
          </w:tcPr>
          <w:p w14:paraId="713FBE28">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83AF5A8">
            <w:pPr>
              <w:widowControl/>
              <w:jc w:val="right"/>
              <w:rPr>
                <w:rFonts w:ascii="宋体" w:hAnsi="宋体" w:cs="Arial"/>
                <w:color w:val="000000"/>
                <w:kern w:val="0"/>
                <w:sz w:val="18"/>
                <w:szCs w:val="18"/>
              </w:rPr>
            </w:pPr>
          </w:p>
        </w:tc>
      </w:tr>
      <w:tr w14:paraId="634C0162">
        <w:tblPrEx>
          <w:tblCellMar>
            <w:top w:w="0" w:type="dxa"/>
            <w:left w:w="108" w:type="dxa"/>
            <w:bottom w:w="0" w:type="dxa"/>
            <w:right w:w="108" w:type="dxa"/>
          </w:tblCellMar>
        </w:tblPrEx>
        <w:trPr>
          <w:trHeight w:val="20" w:hRule="atLeast"/>
        </w:trPr>
        <w:tc>
          <w:tcPr>
            <w:tcW w:w="7655" w:type="dxa"/>
            <w:tcBorders>
              <w:top w:val="single" w:color="000000" w:sz="4" w:space="0"/>
              <w:left w:val="single" w:color="auto" w:sz="4" w:space="0"/>
              <w:bottom w:val="single" w:color="000000" w:sz="4" w:space="0"/>
              <w:right w:val="nil"/>
            </w:tcBorders>
            <w:shd w:val="clear" w:color="auto" w:fill="FFFFFF"/>
            <w:noWrap/>
            <w:vAlign w:val="center"/>
          </w:tcPr>
          <w:p w14:paraId="7D8F2ABE">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02B704B">
            <w:pPr>
              <w:widowControl/>
              <w:jc w:val="right"/>
              <w:rPr>
                <w:rFonts w:ascii="宋体" w:hAnsi="宋体" w:cs="Arial"/>
                <w:color w:val="000000"/>
                <w:kern w:val="0"/>
                <w:sz w:val="18"/>
                <w:szCs w:val="18"/>
              </w:rPr>
            </w:pPr>
          </w:p>
        </w:tc>
      </w:tr>
      <w:tr w14:paraId="1EABF285">
        <w:tblPrEx>
          <w:tblCellMar>
            <w:top w:w="0" w:type="dxa"/>
            <w:left w:w="108" w:type="dxa"/>
            <w:bottom w:w="0" w:type="dxa"/>
            <w:right w:w="108" w:type="dxa"/>
          </w:tblCellMar>
        </w:tblPrEx>
        <w:trPr>
          <w:trHeight w:val="20" w:hRule="atLeast"/>
        </w:trPr>
        <w:tc>
          <w:tcPr>
            <w:tcW w:w="7655" w:type="dxa"/>
            <w:tcBorders>
              <w:top w:val="single" w:color="000000" w:sz="4" w:space="0"/>
              <w:left w:val="single" w:color="auto" w:sz="4" w:space="0"/>
              <w:bottom w:val="single" w:color="000000" w:sz="4" w:space="0"/>
              <w:right w:val="nil"/>
            </w:tcBorders>
            <w:shd w:val="clear" w:color="auto" w:fill="FFFFFF"/>
            <w:noWrap/>
            <w:vAlign w:val="center"/>
          </w:tcPr>
          <w:p w14:paraId="794F1C13">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C23D1DC">
            <w:pPr>
              <w:widowControl/>
              <w:jc w:val="right"/>
              <w:rPr>
                <w:rFonts w:ascii="宋体" w:hAnsi="宋体" w:cs="Arial"/>
                <w:color w:val="000000"/>
                <w:kern w:val="0"/>
                <w:sz w:val="18"/>
                <w:szCs w:val="18"/>
              </w:rPr>
            </w:pPr>
          </w:p>
        </w:tc>
      </w:tr>
      <w:tr w14:paraId="5AB1D1D0">
        <w:tblPrEx>
          <w:tblCellMar>
            <w:top w:w="0" w:type="dxa"/>
            <w:left w:w="108" w:type="dxa"/>
            <w:bottom w:w="0" w:type="dxa"/>
            <w:right w:w="108" w:type="dxa"/>
          </w:tblCellMar>
        </w:tblPrEx>
        <w:trPr>
          <w:trHeight w:val="20" w:hRule="atLeast"/>
        </w:trPr>
        <w:tc>
          <w:tcPr>
            <w:tcW w:w="7655" w:type="dxa"/>
            <w:tcBorders>
              <w:top w:val="single" w:color="000000" w:sz="4" w:space="0"/>
              <w:left w:val="single" w:color="auto" w:sz="4" w:space="0"/>
              <w:bottom w:val="single" w:color="000000" w:sz="4" w:space="0"/>
              <w:right w:val="nil"/>
            </w:tcBorders>
            <w:shd w:val="clear" w:color="auto" w:fill="FFFFFF"/>
            <w:noWrap/>
            <w:vAlign w:val="center"/>
          </w:tcPr>
          <w:p w14:paraId="64F9EE3A">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DD815A2">
            <w:pPr>
              <w:widowControl/>
              <w:jc w:val="right"/>
              <w:rPr>
                <w:rFonts w:ascii="宋体" w:hAnsi="宋体" w:cs="Arial"/>
                <w:color w:val="000000"/>
                <w:kern w:val="0"/>
                <w:sz w:val="18"/>
                <w:szCs w:val="18"/>
              </w:rPr>
            </w:pPr>
          </w:p>
        </w:tc>
      </w:tr>
      <w:tr w14:paraId="138F8587">
        <w:tblPrEx>
          <w:tblCellMar>
            <w:top w:w="0" w:type="dxa"/>
            <w:left w:w="108" w:type="dxa"/>
            <w:bottom w:w="0" w:type="dxa"/>
            <w:right w:w="108" w:type="dxa"/>
          </w:tblCellMar>
        </w:tblPrEx>
        <w:trPr>
          <w:trHeight w:val="20" w:hRule="atLeast"/>
        </w:trPr>
        <w:tc>
          <w:tcPr>
            <w:tcW w:w="7655" w:type="dxa"/>
            <w:tcBorders>
              <w:top w:val="single" w:color="000000" w:sz="4" w:space="0"/>
              <w:left w:val="single" w:color="auto" w:sz="4" w:space="0"/>
              <w:bottom w:val="single" w:color="000000" w:sz="4" w:space="0"/>
              <w:right w:val="nil"/>
            </w:tcBorders>
            <w:shd w:val="clear" w:color="auto" w:fill="FFFFFF"/>
            <w:noWrap/>
            <w:vAlign w:val="center"/>
          </w:tcPr>
          <w:p w14:paraId="01B4D35C">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75A05CF3">
            <w:pPr>
              <w:widowControl/>
              <w:jc w:val="right"/>
              <w:rPr>
                <w:rFonts w:ascii="宋体" w:hAnsi="宋体" w:cs="Arial"/>
                <w:color w:val="000000"/>
                <w:kern w:val="0"/>
                <w:sz w:val="18"/>
                <w:szCs w:val="18"/>
              </w:rPr>
            </w:pPr>
          </w:p>
        </w:tc>
      </w:tr>
      <w:tr w14:paraId="2E5F6944">
        <w:tblPrEx>
          <w:tblCellMar>
            <w:top w:w="0" w:type="dxa"/>
            <w:left w:w="108" w:type="dxa"/>
            <w:bottom w:w="0" w:type="dxa"/>
            <w:right w:w="108" w:type="dxa"/>
          </w:tblCellMar>
        </w:tblPrEx>
        <w:trPr>
          <w:trHeight w:val="20" w:hRule="atLeast"/>
        </w:trPr>
        <w:tc>
          <w:tcPr>
            <w:tcW w:w="7655" w:type="dxa"/>
            <w:tcBorders>
              <w:top w:val="single" w:color="000000" w:sz="4" w:space="0"/>
              <w:left w:val="single" w:color="auto" w:sz="4" w:space="0"/>
              <w:bottom w:val="single" w:color="000000" w:sz="4" w:space="0"/>
              <w:right w:val="nil"/>
            </w:tcBorders>
            <w:shd w:val="clear" w:color="auto" w:fill="FFFFFF"/>
            <w:noWrap/>
            <w:vAlign w:val="center"/>
          </w:tcPr>
          <w:p w14:paraId="76B54B90">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165522C6">
            <w:pPr>
              <w:widowControl/>
              <w:jc w:val="right"/>
              <w:rPr>
                <w:rFonts w:ascii="宋体" w:hAnsi="宋体" w:cs="Arial"/>
                <w:color w:val="000000"/>
                <w:kern w:val="0"/>
                <w:sz w:val="18"/>
                <w:szCs w:val="18"/>
              </w:rPr>
            </w:pPr>
          </w:p>
        </w:tc>
      </w:tr>
      <w:tr w14:paraId="52385B92">
        <w:tblPrEx>
          <w:tblCellMar>
            <w:top w:w="0" w:type="dxa"/>
            <w:left w:w="108" w:type="dxa"/>
            <w:bottom w:w="0" w:type="dxa"/>
            <w:right w:w="108" w:type="dxa"/>
          </w:tblCellMar>
        </w:tblPrEx>
        <w:trPr>
          <w:trHeight w:val="20" w:hRule="atLeast"/>
        </w:trPr>
        <w:tc>
          <w:tcPr>
            <w:tcW w:w="7655" w:type="dxa"/>
            <w:tcBorders>
              <w:top w:val="single" w:color="000000" w:sz="4" w:space="0"/>
              <w:left w:val="single" w:color="auto" w:sz="4" w:space="0"/>
              <w:bottom w:val="single" w:color="000000" w:sz="4" w:space="0"/>
              <w:right w:val="nil"/>
            </w:tcBorders>
            <w:shd w:val="clear" w:color="auto" w:fill="FFFFFF"/>
            <w:noWrap/>
            <w:vAlign w:val="center"/>
          </w:tcPr>
          <w:p w14:paraId="4FD1EB7F">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7772BD4">
            <w:pPr>
              <w:widowControl/>
              <w:jc w:val="right"/>
              <w:rPr>
                <w:rFonts w:ascii="宋体" w:hAnsi="宋体" w:cs="Arial"/>
                <w:color w:val="000000"/>
                <w:kern w:val="0"/>
                <w:sz w:val="18"/>
                <w:szCs w:val="18"/>
              </w:rPr>
            </w:pPr>
          </w:p>
        </w:tc>
      </w:tr>
      <w:tr w14:paraId="45605CA7">
        <w:tblPrEx>
          <w:tblCellMar>
            <w:top w:w="0" w:type="dxa"/>
            <w:left w:w="108" w:type="dxa"/>
            <w:bottom w:w="0" w:type="dxa"/>
            <w:right w:w="108" w:type="dxa"/>
          </w:tblCellMar>
        </w:tblPrEx>
        <w:trPr>
          <w:trHeight w:val="20" w:hRule="atLeast"/>
        </w:trPr>
        <w:tc>
          <w:tcPr>
            <w:tcW w:w="7655" w:type="dxa"/>
            <w:tcBorders>
              <w:top w:val="single" w:color="000000" w:sz="4" w:space="0"/>
              <w:left w:val="single" w:color="auto" w:sz="4" w:space="0"/>
              <w:bottom w:val="single" w:color="000000" w:sz="4" w:space="0"/>
              <w:right w:val="nil"/>
            </w:tcBorders>
            <w:shd w:val="clear" w:color="auto" w:fill="FFFFFF"/>
            <w:noWrap/>
            <w:vAlign w:val="center"/>
          </w:tcPr>
          <w:p w14:paraId="2B605A0B">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30E3B25">
            <w:pPr>
              <w:widowControl/>
              <w:jc w:val="right"/>
              <w:rPr>
                <w:rFonts w:ascii="宋体" w:hAnsi="宋体" w:cs="Arial"/>
                <w:color w:val="000000"/>
                <w:kern w:val="0"/>
                <w:sz w:val="18"/>
                <w:szCs w:val="18"/>
              </w:rPr>
            </w:pPr>
          </w:p>
        </w:tc>
      </w:tr>
    </w:tbl>
    <w:p w14:paraId="4EB793C8">
      <w:pPr>
        <w:widowControl/>
        <w:spacing w:line="560" w:lineRule="exact"/>
        <w:ind w:firstLine="360" w:firstLineChars="200"/>
        <w:jc w:val="left"/>
        <w:rPr>
          <w:rFonts w:ascii="仿宋_GB2312" w:hAnsi="微软雅黑" w:eastAsia="仿宋_GB2312"/>
          <w:sz w:val="18"/>
          <w:szCs w:val="18"/>
        </w:rPr>
        <w:sectPr>
          <w:pgSz w:w="11906" w:h="16838"/>
          <w:pgMar w:top="1134" w:right="1134" w:bottom="1134" w:left="1134" w:header="851" w:footer="992" w:gutter="0"/>
          <w:cols w:space="425" w:num="1"/>
          <w:docGrid w:type="lines" w:linePitch="312" w:charSpace="0"/>
        </w:sectPr>
      </w:pPr>
      <w:r>
        <w:rPr>
          <w:rFonts w:hint="eastAsia" w:ascii="仿宋_GB2312" w:hAnsi="微软雅黑" w:eastAsia="仿宋_GB2312"/>
          <w:sz w:val="18"/>
          <w:szCs w:val="18"/>
        </w:rPr>
        <w:t>备注：无内容应公开空表并说明情况。</w:t>
      </w:r>
    </w:p>
    <w:p w14:paraId="4E3CBF66">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表十一、部门管理转移支付表</w:t>
      </w:r>
    </w:p>
    <w:p w14:paraId="11AA6D86">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8"/>
        <w:tblW w:w="9526" w:type="dxa"/>
        <w:tblInd w:w="108" w:type="dxa"/>
        <w:tblLayout w:type="autofit"/>
        <w:tblCellMar>
          <w:top w:w="0" w:type="dxa"/>
          <w:left w:w="108" w:type="dxa"/>
          <w:bottom w:w="0" w:type="dxa"/>
          <w:right w:w="108" w:type="dxa"/>
        </w:tblCellMar>
      </w:tblPr>
      <w:tblGrid>
        <w:gridCol w:w="4082"/>
        <w:gridCol w:w="1361"/>
        <w:gridCol w:w="1361"/>
        <w:gridCol w:w="1361"/>
        <w:gridCol w:w="1361"/>
      </w:tblGrid>
      <w:tr w14:paraId="0A6F1497">
        <w:trPr>
          <w:trHeight w:val="20" w:hRule="atLeast"/>
          <w:tblHeader/>
        </w:trPr>
        <w:tc>
          <w:tcPr>
            <w:tcW w:w="408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B9C74B6">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316D0AEF">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68853CA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一般公共预算项目支出</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14:paraId="075CBAB0">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政府性基金预算项目支出</w:t>
            </w:r>
          </w:p>
        </w:tc>
        <w:tc>
          <w:tcPr>
            <w:tcW w:w="1361" w:type="dxa"/>
            <w:tcBorders>
              <w:top w:val="single" w:color="000000" w:sz="4" w:space="0"/>
              <w:left w:val="nil"/>
              <w:bottom w:val="single" w:color="000000" w:sz="4" w:space="0"/>
              <w:right w:val="single" w:color="auto" w:sz="4" w:space="0"/>
            </w:tcBorders>
            <w:shd w:val="clear" w:color="auto" w:fill="auto"/>
            <w:noWrap/>
            <w:vAlign w:val="center"/>
          </w:tcPr>
          <w:p w14:paraId="1A59F879">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国有资本经营预算项目支出</w:t>
            </w:r>
          </w:p>
        </w:tc>
      </w:tr>
      <w:tr w14:paraId="3A7311CD">
        <w:tblPrEx>
          <w:tblCellMar>
            <w:top w:w="0" w:type="dxa"/>
            <w:left w:w="108" w:type="dxa"/>
            <w:bottom w:w="0" w:type="dxa"/>
            <w:right w:w="108" w:type="dxa"/>
          </w:tblCellMar>
        </w:tblPrEx>
        <w:trPr>
          <w:trHeight w:val="20" w:hRule="atLeast"/>
          <w:tblHeader/>
        </w:trPr>
        <w:tc>
          <w:tcPr>
            <w:tcW w:w="4082" w:type="dxa"/>
            <w:tcBorders>
              <w:top w:val="nil"/>
              <w:left w:val="single" w:color="auto" w:sz="4" w:space="0"/>
              <w:bottom w:val="single" w:color="000000" w:sz="4" w:space="0"/>
              <w:right w:val="single" w:color="000000" w:sz="4" w:space="0"/>
            </w:tcBorders>
            <w:shd w:val="clear" w:color="auto" w:fill="auto"/>
            <w:noWrap/>
            <w:vAlign w:val="center"/>
          </w:tcPr>
          <w:p w14:paraId="0B9154DE">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361" w:type="dxa"/>
            <w:tcBorders>
              <w:top w:val="nil"/>
              <w:left w:val="nil"/>
              <w:bottom w:val="single" w:color="000000" w:sz="4" w:space="0"/>
              <w:right w:val="single" w:color="000000" w:sz="4" w:space="0"/>
            </w:tcBorders>
            <w:shd w:val="clear" w:color="auto" w:fill="auto"/>
            <w:noWrap/>
            <w:vAlign w:val="center"/>
          </w:tcPr>
          <w:p w14:paraId="4BF479BC">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361" w:type="dxa"/>
            <w:tcBorders>
              <w:top w:val="nil"/>
              <w:left w:val="nil"/>
              <w:bottom w:val="single" w:color="000000" w:sz="4" w:space="0"/>
              <w:right w:val="single" w:color="000000" w:sz="4" w:space="0"/>
            </w:tcBorders>
            <w:shd w:val="clear" w:color="auto" w:fill="auto"/>
            <w:noWrap/>
            <w:vAlign w:val="center"/>
          </w:tcPr>
          <w:p w14:paraId="2EE27451">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361" w:type="dxa"/>
            <w:tcBorders>
              <w:top w:val="nil"/>
              <w:left w:val="nil"/>
              <w:bottom w:val="single" w:color="000000" w:sz="4" w:space="0"/>
              <w:right w:val="single" w:color="000000" w:sz="4" w:space="0"/>
            </w:tcBorders>
            <w:shd w:val="clear" w:color="auto" w:fill="auto"/>
            <w:noWrap/>
            <w:vAlign w:val="center"/>
          </w:tcPr>
          <w:p w14:paraId="4602B63D">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361" w:type="dxa"/>
            <w:tcBorders>
              <w:top w:val="nil"/>
              <w:left w:val="nil"/>
              <w:bottom w:val="single" w:color="000000" w:sz="4" w:space="0"/>
              <w:right w:val="single" w:color="auto" w:sz="4" w:space="0"/>
            </w:tcBorders>
            <w:shd w:val="clear" w:color="auto" w:fill="auto"/>
            <w:noWrap/>
            <w:vAlign w:val="center"/>
          </w:tcPr>
          <w:p w14:paraId="135AA1E5">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r>
      <w:tr w14:paraId="7883A8BE">
        <w:tblPrEx>
          <w:tblCellMar>
            <w:top w:w="0" w:type="dxa"/>
            <w:left w:w="108" w:type="dxa"/>
            <w:bottom w:w="0" w:type="dxa"/>
            <w:right w:w="108" w:type="dxa"/>
          </w:tblCellMar>
        </w:tblPrEx>
        <w:trPr>
          <w:trHeight w:val="20" w:hRule="atLeast"/>
        </w:trPr>
        <w:tc>
          <w:tcPr>
            <w:tcW w:w="4082" w:type="dxa"/>
            <w:tcBorders>
              <w:top w:val="nil"/>
              <w:left w:val="single" w:color="auto" w:sz="4" w:space="0"/>
              <w:bottom w:val="single" w:color="000000" w:sz="4" w:space="0"/>
              <w:right w:val="single" w:color="000000" w:sz="4" w:space="0"/>
            </w:tcBorders>
            <w:shd w:val="clear" w:color="FFFFFF" w:fill="FFFFFF"/>
            <w:noWrap/>
            <w:vAlign w:val="center"/>
          </w:tcPr>
          <w:p w14:paraId="6386F0A3">
            <w:pPr>
              <w:widowControl/>
              <w:jc w:val="left"/>
              <w:rPr>
                <w:rFonts w:ascii="宋体" w:hAnsi="宋体" w:cs="Arial"/>
                <w:color w:val="000000"/>
                <w:kern w:val="0"/>
                <w:sz w:val="18"/>
                <w:szCs w:val="18"/>
              </w:rPr>
            </w:pPr>
            <w:r>
              <w:rPr>
                <w:rFonts w:ascii="宋体" w:hAnsi="宋体"/>
                <w:b/>
                <w:sz w:val="18"/>
                <w:szCs w:val="18"/>
              </w:rPr>
              <w:t>总计</w:t>
            </w:r>
          </w:p>
        </w:tc>
        <w:tc>
          <w:tcPr>
            <w:tcW w:w="1361" w:type="dxa"/>
            <w:tcBorders>
              <w:top w:val="nil"/>
              <w:left w:val="nil"/>
              <w:bottom w:val="single" w:color="000000" w:sz="4" w:space="0"/>
              <w:right w:val="single" w:color="000000" w:sz="4" w:space="0"/>
            </w:tcBorders>
            <w:shd w:val="clear" w:color="FFFFFF" w:fill="FFFFFF"/>
            <w:noWrap/>
            <w:vAlign w:val="center"/>
          </w:tcPr>
          <w:p w14:paraId="72D23E2D">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0413B4E1">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2D3C56C3">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auto" w:sz="4" w:space="0"/>
            </w:tcBorders>
            <w:shd w:val="clear" w:color="FFFFFF" w:fill="FFFFFF"/>
            <w:noWrap/>
            <w:vAlign w:val="center"/>
          </w:tcPr>
          <w:p w14:paraId="072CDDEE">
            <w:pPr>
              <w:widowControl/>
              <w:jc w:val="right"/>
              <w:rPr>
                <w:rFonts w:ascii="宋体" w:hAnsi="宋体" w:cs="Arial"/>
                <w:color w:val="000000"/>
                <w:kern w:val="0"/>
                <w:sz w:val="18"/>
                <w:szCs w:val="18"/>
              </w:rPr>
            </w:pPr>
          </w:p>
        </w:tc>
      </w:tr>
      <w:tr w14:paraId="1871DEED">
        <w:tblPrEx>
          <w:tblCellMar>
            <w:top w:w="0" w:type="dxa"/>
            <w:left w:w="108" w:type="dxa"/>
            <w:bottom w:w="0" w:type="dxa"/>
            <w:right w:w="108" w:type="dxa"/>
          </w:tblCellMar>
        </w:tblPrEx>
        <w:trPr>
          <w:trHeight w:val="20" w:hRule="atLeast"/>
        </w:trPr>
        <w:tc>
          <w:tcPr>
            <w:tcW w:w="4082" w:type="dxa"/>
            <w:tcBorders>
              <w:top w:val="nil"/>
              <w:left w:val="single" w:color="auto" w:sz="4" w:space="0"/>
              <w:bottom w:val="single" w:color="000000" w:sz="4" w:space="0"/>
              <w:right w:val="single" w:color="000000" w:sz="4" w:space="0"/>
            </w:tcBorders>
            <w:shd w:val="clear" w:color="FFFFFF" w:fill="FFFFFF"/>
            <w:noWrap/>
            <w:vAlign w:val="center"/>
          </w:tcPr>
          <w:p w14:paraId="4B59ECC9">
            <w:pPr>
              <w:widowControl/>
              <w:jc w:val="left"/>
              <w:rPr>
                <w:rFonts w:ascii="宋体" w:hAnsi="宋体" w:cs="Arial"/>
                <w:color w:val="000000"/>
                <w:kern w:val="0"/>
                <w:sz w:val="18"/>
                <w:szCs w:val="18"/>
              </w:rPr>
            </w:pPr>
            <w:r>
              <w:rPr>
                <w:rFonts w:hint="eastAsia" w:ascii="宋体" w:hAnsi="宋体" w:cs="Arial"/>
                <w:color w:val="000000"/>
                <w:kern w:val="0"/>
                <w:sz w:val="18"/>
                <w:szCs w:val="18"/>
              </w:rPr>
              <w:t>……</w:t>
            </w:r>
          </w:p>
        </w:tc>
        <w:tc>
          <w:tcPr>
            <w:tcW w:w="1361" w:type="dxa"/>
            <w:tcBorders>
              <w:top w:val="nil"/>
              <w:left w:val="nil"/>
              <w:bottom w:val="single" w:color="000000" w:sz="4" w:space="0"/>
              <w:right w:val="single" w:color="000000" w:sz="4" w:space="0"/>
            </w:tcBorders>
            <w:shd w:val="clear" w:color="FFFFFF" w:fill="FFFFFF"/>
            <w:noWrap/>
            <w:vAlign w:val="center"/>
          </w:tcPr>
          <w:p w14:paraId="2A25B670">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0FC425E6">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52F39E8E">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auto" w:sz="4" w:space="0"/>
            </w:tcBorders>
            <w:shd w:val="clear" w:color="FFFFFF" w:fill="FFFFFF"/>
            <w:noWrap/>
            <w:vAlign w:val="center"/>
          </w:tcPr>
          <w:p w14:paraId="03AF89EA">
            <w:pPr>
              <w:widowControl/>
              <w:jc w:val="right"/>
              <w:rPr>
                <w:rFonts w:ascii="宋体" w:hAnsi="宋体" w:cs="Arial"/>
                <w:color w:val="000000"/>
                <w:kern w:val="0"/>
                <w:sz w:val="18"/>
                <w:szCs w:val="18"/>
              </w:rPr>
            </w:pPr>
          </w:p>
        </w:tc>
      </w:tr>
      <w:tr w14:paraId="61FE9C09">
        <w:tblPrEx>
          <w:tblCellMar>
            <w:top w:w="0" w:type="dxa"/>
            <w:left w:w="108" w:type="dxa"/>
            <w:bottom w:w="0" w:type="dxa"/>
            <w:right w:w="108" w:type="dxa"/>
          </w:tblCellMar>
        </w:tblPrEx>
        <w:trPr>
          <w:trHeight w:val="20" w:hRule="atLeast"/>
        </w:trPr>
        <w:tc>
          <w:tcPr>
            <w:tcW w:w="4082" w:type="dxa"/>
            <w:tcBorders>
              <w:top w:val="nil"/>
              <w:left w:val="single" w:color="auto" w:sz="4" w:space="0"/>
              <w:bottom w:val="single" w:color="000000" w:sz="4" w:space="0"/>
              <w:right w:val="single" w:color="000000" w:sz="4" w:space="0"/>
            </w:tcBorders>
            <w:shd w:val="clear" w:color="FFFFFF" w:fill="FFFFFF"/>
            <w:noWrap/>
            <w:vAlign w:val="center"/>
          </w:tcPr>
          <w:p w14:paraId="744DA7A1">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568FE7E9">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49CD53EE">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14:paraId="719FFE3D">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auto" w:sz="4" w:space="0"/>
            </w:tcBorders>
            <w:shd w:val="clear" w:color="FFFFFF" w:fill="FFFFFF"/>
            <w:noWrap/>
            <w:vAlign w:val="center"/>
          </w:tcPr>
          <w:p w14:paraId="6BE090A3">
            <w:pPr>
              <w:widowControl/>
              <w:jc w:val="right"/>
              <w:rPr>
                <w:rFonts w:ascii="宋体" w:hAnsi="宋体" w:cs="Arial"/>
                <w:color w:val="000000"/>
                <w:kern w:val="0"/>
                <w:sz w:val="18"/>
                <w:szCs w:val="18"/>
              </w:rPr>
            </w:pPr>
          </w:p>
        </w:tc>
      </w:tr>
      <w:tr w14:paraId="44FC5192">
        <w:tblPrEx>
          <w:tblCellMar>
            <w:top w:w="0" w:type="dxa"/>
            <w:left w:w="108" w:type="dxa"/>
            <w:bottom w:w="0" w:type="dxa"/>
            <w:right w:w="108" w:type="dxa"/>
          </w:tblCellMar>
        </w:tblPrEx>
        <w:trPr>
          <w:trHeight w:val="20" w:hRule="atLeast"/>
        </w:trPr>
        <w:tc>
          <w:tcPr>
            <w:tcW w:w="4082" w:type="dxa"/>
            <w:tcBorders>
              <w:top w:val="single" w:color="000000" w:sz="4" w:space="0"/>
              <w:left w:val="single" w:color="auto" w:sz="4" w:space="0"/>
              <w:bottom w:val="single" w:color="auto" w:sz="4" w:space="0"/>
              <w:right w:val="single" w:color="auto" w:sz="4" w:space="0"/>
            </w:tcBorders>
            <w:shd w:val="clear" w:color="FFFFFF" w:fill="FFFFFF"/>
            <w:noWrap/>
            <w:vAlign w:val="center"/>
          </w:tcPr>
          <w:p w14:paraId="7E63EA02">
            <w:pPr>
              <w:widowControl/>
              <w:jc w:val="left"/>
              <w:rPr>
                <w:rFonts w:ascii="宋体" w:hAnsi="宋体" w:cs="Arial"/>
                <w:color w:val="000000"/>
                <w:kern w:val="0"/>
                <w:sz w:val="18"/>
                <w:szCs w:val="18"/>
              </w:rPr>
            </w:pPr>
          </w:p>
        </w:tc>
        <w:tc>
          <w:tcPr>
            <w:tcW w:w="1361" w:type="dxa"/>
            <w:tcBorders>
              <w:top w:val="single" w:color="000000" w:sz="4" w:space="0"/>
              <w:left w:val="single" w:color="auto" w:sz="4" w:space="0"/>
              <w:bottom w:val="single" w:color="auto" w:sz="4" w:space="0"/>
              <w:right w:val="single" w:color="auto" w:sz="4" w:space="0"/>
            </w:tcBorders>
            <w:shd w:val="clear" w:color="FFFFFF" w:fill="FFFFFF"/>
            <w:noWrap/>
            <w:vAlign w:val="center"/>
          </w:tcPr>
          <w:p w14:paraId="0CEF56D8">
            <w:pPr>
              <w:widowControl/>
              <w:jc w:val="right"/>
              <w:rPr>
                <w:rFonts w:ascii="宋体" w:hAnsi="宋体" w:cs="Arial"/>
                <w:color w:val="000000"/>
                <w:kern w:val="0"/>
                <w:sz w:val="18"/>
                <w:szCs w:val="18"/>
              </w:rPr>
            </w:pPr>
          </w:p>
        </w:tc>
        <w:tc>
          <w:tcPr>
            <w:tcW w:w="1361" w:type="dxa"/>
            <w:tcBorders>
              <w:top w:val="single" w:color="000000" w:sz="4" w:space="0"/>
              <w:left w:val="single" w:color="auto" w:sz="4" w:space="0"/>
              <w:bottom w:val="single" w:color="auto" w:sz="4" w:space="0"/>
              <w:right w:val="single" w:color="auto" w:sz="4" w:space="0"/>
            </w:tcBorders>
            <w:shd w:val="clear" w:color="FFFFFF" w:fill="FFFFFF"/>
            <w:noWrap/>
            <w:vAlign w:val="center"/>
          </w:tcPr>
          <w:p w14:paraId="0D8DD817">
            <w:pPr>
              <w:widowControl/>
              <w:jc w:val="right"/>
              <w:rPr>
                <w:rFonts w:ascii="宋体" w:hAnsi="宋体" w:cs="Arial"/>
                <w:color w:val="000000"/>
                <w:kern w:val="0"/>
                <w:sz w:val="18"/>
                <w:szCs w:val="18"/>
              </w:rPr>
            </w:pPr>
          </w:p>
        </w:tc>
        <w:tc>
          <w:tcPr>
            <w:tcW w:w="1361" w:type="dxa"/>
            <w:tcBorders>
              <w:top w:val="single" w:color="000000" w:sz="4" w:space="0"/>
              <w:left w:val="single" w:color="auto" w:sz="4" w:space="0"/>
              <w:bottom w:val="single" w:color="auto" w:sz="4" w:space="0"/>
              <w:right w:val="single" w:color="auto" w:sz="4" w:space="0"/>
            </w:tcBorders>
            <w:shd w:val="clear" w:color="FFFFFF" w:fill="FFFFFF"/>
            <w:noWrap/>
            <w:vAlign w:val="center"/>
          </w:tcPr>
          <w:p w14:paraId="61F1B6ED">
            <w:pPr>
              <w:widowControl/>
              <w:jc w:val="right"/>
              <w:rPr>
                <w:rFonts w:ascii="宋体" w:hAnsi="宋体" w:cs="Arial"/>
                <w:color w:val="000000"/>
                <w:kern w:val="0"/>
                <w:sz w:val="18"/>
                <w:szCs w:val="18"/>
              </w:rPr>
            </w:pPr>
          </w:p>
        </w:tc>
        <w:tc>
          <w:tcPr>
            <w:tcW w:w="1361" w:type="dxa"/>
            <w:tcBorders>
              <w:top w:val="single" w:color="000000" w:sz="4" w:space="0"/>
              <w:left w:val="single" w:color="auto" w:sz="4" w:space="0"/>
              <w:bottom w:val="single" w:color="auto" w:sz="4" w:space="0"/>
              <w:right w:val="single" w:color="auto" w:sz="4" w:space="0"/>
            </w:tcBorders>
            <w:shd w:val="clear" w:color="FFFFFF" w:fill="FFFFFF"/>
            <w:noWrap/>
            <w:vAlign w:val="center"/>
          </w:tcPr>
          <w:p w14:paraId="13369890">
            <w:pPr>
              <w:widowControl/>
              <w:jc w:val="right"/>
              <w:rPr>
                <w:rFonts w:ascii="宋体" w:hAnsi="宋体" w:cs="Arial"/>
                <w:color w:val="000000"/>
                <w:kern w:val="0"/>
                <w:sz w:val="18"/>
                <w:szCs w:val="18"/>
              </w:rPr>
            </w:pPr>
          </w:p>
        </w:tc>
      </w:tr>
      <w:tr w14:paraId="6A112F39">
        <w:tblPrEx>
          <w:tblCellMar>
            <w:top w:w="0" w:type="dxa"/>
            <w:left w:w="108" w:type="dxa"/>
            <w:bottom w:w="0" w:type="dxa"/>
            <w:right w:w="108" w:type="dxa"/>
          </w:tblCellMar>
        </w:tblPrEx>
        <w:trPr>
          <w:trHeight w:val="20" w:hRule="atLeast"/>
        </w:trPr>
        <w:tc>
          <w:tcPr>
            <w:tcW w:w="4082"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B1F2926">
            <w:pPr>
              <w:widowControl/>
              <w:jc w:val="lef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0EAA2F7D">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584DC85">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89708DF">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777E55E5">
            <w:pPr>
              <w:widowControl/>
              <w:jc w:val="right"/>
              <w:rPr>
                <w:rFonts w:ascii="宋体" w:hAnsi="宋体" w:cs="Arial"/>
                <w:color w:val="000000"/>
                <w:kern w:val="0"/>
                <w:sz w:val="18"/>
                <w:szCs w:val="18"/>
              </w:rPr>
            </w:pPr>
          </w:p>
        </w:tc>
      </w:tr>
      <w:tr w14:paraId="62B89CDF">
        <w:tblPrEx>
          <w:tblCellMar>
            <w:top w:w="0" w:type="dxa"/>
            <w:left w:w="108" w:type="dxa"/>
            <w:bottom w:w="0" w:type="dxa"/>
            <w:right w:w="108" w:type="dxa"/>
          </w:tblCellMar>
        </w:tblPrEx>
        <w:trPr>
          <w:trHeight w:val="20" w:hRule="atLeast"/>
        </w:trPr>
        <w:tc>
          <w:tcPr>
            <w:tcW w:w="4082"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DBD3BA7">
            <w:pPr>
              <w:widowControl/>
              <w:jc w:val="lef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697F50B">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BA2B3C0">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EBF5D57">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16949A6">
            <w:pPr>
              <w:widowControl/>
              <w:jc w:val="right"/>
              <w:rPr>
                <w:rFonts w:ascii="宋体" w:hAnsi="宋体" w:cs="Arial"/>
                <w:color w:val="000000"/>
                <w:kern w:val="0"/>
                <w:sz w:val="18"/>
                <w:szCs w:val="18"/>
              </w:rPr>
            </w:pPr>
          </w:p>
        </w:tc>
      </w:tr>
      <w:tr w14:paraId="5A284457">
        <w:tblPrEx>
          <w:tblCellMar>
            <w:top w:w="0" w:type="dxa"/>
            <w:left w:w="108" w:type="dxa"/>
            <w:bottom w:w="0" w:type="dxa"/>
            <w:right w:w="108" w:type="dxa"/>
          </w:tblCellMar>
        </w:tblPrEx>
        <w:trPr>
          <w:trHeight w:val="20" w:hRule="atLeast"/>
        </w:trPr>
        <w:tc>
          <w:tcPr>
            <w:tcW w:w="4082"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FDD8C1A">
            <w:pPr>
              <w:widowControl/>
              <w:jc w:val="lef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32B28CB">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68C6FC15">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95B918C">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BE48CEF">
            <w:pPr>
              <w:widowControl/>
              <w:jc w:val="right"/>
              <w:rPr>
                <w:rFonts w:ascii="宋体" w:hAnsi="宋体" w:cs="Arial"/>
                <w:color w:val="000000"/>
                <w:kern w:val="0"/>
                <w:sz w:val="18"/>
                <w:szCs w:val="18"/>
              </w:rPr>
            </w:pPr>
          </w:p>
        </w:tc>
      </w:tr>
      <w:tr w14:paraId="14D73C34">
        <w:tblPrEx>
          <w:tblCellMar>
            <w:top w:w="0" w:type="dxa"/>
            <w:left w:w="108" w:type="dxa"/>
            <w:bottom w:w="0" w:type="dxa"/>
            <w:right w:w="108" w:type="dxa"/>
          </w:tblCellMar>
        </w:tblPrEx>
        <w:trPr>
          <w:trHeight w:val="20" w:hRule="atLeast"/>
        </w:trPr>
        <w:tc>
          <w:tcPr>
            <w:tcW w:w="4082"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01E2584">
            <w:pPr>
              <w:widowControl/>
              <w:jc w:val="lef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5D5EA13">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124E6BEC">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6530D19">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5E261269">
            <w:pPr>
              <w:widowControl/>
              <w:jc w:val="right"/>
              <w:rPr>
                <w:rFonts w:ascii="宋体" w:hAnsi="宋体" w:cs="Arial"/>
                <w:color w:val="000000"/>
                <w:kern w:val="0"/>
                <w:sz w:val="18"/>
                <w:szCs w:val="18"/>
              </w:rPr>
            </w:pPr>
          </w:p>
        </w:tc>
      </w:tr>
      <w:tr w14:paraId="59A9266C">
        <w:tblPrEx>
          <w:tblCellMar>
            <w:top w:w="0" w:type="dxa"/>
            <w:left w:w="108" w:type="dxa"/>
            <w:bottom w:w="0" w:type="dxa"/>
            <w:right w:w="108" w:type="dxa"/>
          </w:tblCellMar>
        </w:tblPrEx>
        <w:trPr>
          <w:trHeight w:val="20" w:hRule="atLeast"/>
        </w:trPr>
        <w:tc>
          <w:tcPr>
            <w:tcW w:w="4082"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BA25268">
            <w:pPr>
              <w:widowControl/>
              <w:jc w:val="lef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21398BD1">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0068361">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4AD04402">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auto" w:sz="4" w:space="0"/>
              <w:right w:val="single" w:color="auto" w:sz="4" w:space="0"/>
            </w:tcBorders>
            <w:shd w:val="clear" w:color="FFFFFF" w:fill="FFFFFF"/>
            <w:noWrap/>
            <w:vAlign w:val="center"/>
          </w:tcPr>
          <w:p w14:paraId="3D675F58">
            <w:pPr>
              <w:widowControl/>
              <w:jc w:val="right"/>
              <w:rPr>
                <w:rFonts w:ascii="宋体" w:hAnsi="宋体" w:cs="Arial"/>
                <w:color w:val="000000"/>
                <w:kern w:val="0"/>
                <w:sz w:val="18"/>
                <w:szCs w:val="18"/>
              </w:rPr>
            </w:pPr>
          </w:p>
        </w:tc>
      </w:tr>
      <w:tr w14:paraId="13310939">
        <w:tblPrEx>
          <w:tblCellMar>
            <w:top w:w="0" w:type="dxa"/>
            <w:left w:w="108" w:type="dxa"/>
            <w:bottom w:w="0" w:type="dxa"/>
            <w:right w:w="108" w:type="dxa"/>
          </w:tblCellMar>
        </w:tblPrEx>
        <w:trPr>
          <w:trHeight w:val="20" w:hRule="atLeast"/>
        </w:trPr>
        <w:tc>
          <w:tcPr>
            <w:tcW w:w="4082" w:type="dxa"/>
            <w:tcBorders>
              <w:top w:val="single" w:color="auto" w:sz="4" w:space="0"/>
              <w:left w:val="single" w:color="auto" w:sz="4" w:space="0"/>
              <w:bottom w:val="single" w:color="000000" w:sz="4" w:space="0"/>
              <w:right w:val="single" w:color="auto" w:sz="4" w:space="0"/>
            </w:tcBorders>
            <w:shd w:val="clear" w:color="FFFFFF" w:fill="FFFFFF"/>
            <w:noWrap/>
            <w:vAlign w:val="center"/>
          </w:tcPr>
          <w:p w14:paraId="1700BE17">
            <w:pPr>
              <w:widowControl/>
              <w:jc w:val="left"/>
              <w:rPr>
                <w:rFonts w:ascii="宋体" w:hAnsi="宋体" w:cs="Arial"/>
                <w:color w:val="000000"/>
                <w:kern w:val="0"/>
                <w:sz w:val="18"/>
                <w:szCs w:val="18"/>
              </w:rPr>
            </w:pPr>
          </w:p>
        </w:tc>
        <w:tc>
          <w:tcPr>
            <w:tcW w:w="1361" w:type="dxa"/>
            <w:tcBorders>
              <w:top w:val="single" w:color="auto" w:sz="4" w:space="0"/>
              <w:left w:val="single" w:color="auto" w:sz="4" w:space="0"/>
              <w:bottom w:val="single" w:color="000000" w:sz="4" w:space="0"/>
              <w:right w:val="single" w:color="auto" w:sz="4" w:space="0"/>
            </w:tcBorders>
            <w:shd w:val="clear" w:color="FFFFFF" w:fill="FFFFFF"/>
            <w:noWrap/>
            <w:vAlign w:val="center"/>
          </w:tcPr>
          <w:p w14:paraId="40DF9BC6">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000000" w:sz="4" w:space="0"/>
              <w:right w:val="single" w:color="auto" w:sz="4" w:space="0"/>
            </w:tcBorders>
            <w:shd w:val="clear" w:color="FFFFFF" w:fill="FFFFFF"/>
            <w:noWrap/>
            <w:vAlign w:val="center"/>
          </w:tcPr>
          <w:p w14:paraId="3676F8CC">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000000" w:sz="4" w:space="0"/>
              <w:right w:val="single" w:color="auto" w:sz="4" w:space="0"/>
            </w:tcBorders>
            <w:shd w:val="clear" w:color="FFFFFF" w:fill="FFFFFF"/>
            <w:noWrap/>
            <w:vAlign w:val="center"/>
          </w:tcPr>
          <w:p w14:paraId="305C3366">
            <w:pPr>
              <w:widowControl/>
              <w:jc w:val="right"/>
              <w:rPr>
                <w:rFonts w:ascii="宋体" w:hAnsi="宋体" w:cs="Arial"/>
                <w:color w:val="000000"/>
                <w:kern w:val="0"/>
                <w:sz w:val="18"/>
                <w:szCs w:val="18"/>
              </w:rPr>
            </w:pPr>
          </w:p>
        </w:tc>
        <w:tc>
          <w:tcPr>
            <w:tcW w:w="1361" w:type="dxa"/>
            <w:tcBorders>
              <w:top w:val="single" w:color="auto" w:sz="4" w:space="0"/>
              <w:left w:val="single" w:color="auto" w:sz="4" w:space="0"/>
              <w:bottom w:val="single" w:color="000000" w:sz="4" w:space="0"/>
              <w:right w:val="single" w:color="auto" w:sz="4" w:space="0"/>
            </w:tcBorders>
            <w:shd w:val="clear" w:color="FFFFFF" w:fill="FFFFFF"/>
            <w:noWrap/>
            <w:vAlign w:val="center"/>
          </w:tcPr>
          <w:p w14:paraId="1528489F">
            <w:pPr>
              <w:widowControl/>
              <w:jc w:val="right"/>
              <w:rPr>
                <w:rFonts w:ascii="宋体" w:hAnsi="宋体" w:cs="Arial"/>
                <w:color w:val="000000"/>
                <w:kern w:val="0"/>
                <w:sz w:val="18"/>
                <w:szCs w:val="18"/>
              </w:rPr>
            </w:pPr>
          </w:p>
        </w:tc>
      </w:tr>
    </w:tbl>
    <w:p w14:paraId="49020E39">
      <w:pPr>
        <w:widowControl/>
        <w:spacing w:line="560" w:lineRule="exact"/>
        <w:ind w:firstLine="360" w:firstLineChars="200"/>
        <w:jc w:val="left"/>
        <w:rPr>
          <w:rFonts w:ascii="仿宋_GB2312" w:hAnsi="微软雅黑" w:eastAsia="仿宋_GB2312"/>
          <w:sz w:val="18"/>
          <w:szCs w:val="18"/>
        </w:rPr>
      </w:pPr>
      <w:r>
        <w:rPr>
          <w:rFonts w:hint="eastAsia" w:ascii="仿宋_GB2312" w:hAnsi="微软雅黑" w:eastAsia="仿宋_GB2312"/>
          <w:sz w:val="18"/>
          <w:szCs w:val="18"/>
        </w:rPr>
        <w:t>备注：无内容应公开空表并说明情况。</w:t>
      </w:r>
    </w:p>
    <w:p w14:paraId="53CEBFD0">
      <w:pPr>
        <w:spacing w:line="600" w:lineRule="exact"/>
        <w:jc w:val="center"/>
        <w:rPr>
          <w:rFonts w:ascii="仿宋_GB2312" w:hAnsi="宋体" w:eastAsia="仿宋_GB2312" w:cs="宋体"/>
          <w:kern w:val="0"/>
          <w:sz w:val="32"/>
          <w:szCs w:val="32"/>
        </w:rPr>
      </w:pPr>
      <w:r>
        <w:rPr>
          <w:rFonts w:ascii="仿宋_GB2312" w:hAnsi="微软雅黑" w:eastAsia="仿宋_GB2312"/>
          <w:sz w:val="18"/>
          <w:szCs w:val="18"/>
        </w:rPr>
        <w:br w:type="page"/>
      </w:r>
      <w:r>
        <w:rPr>
          <w:rFonts w:hint="eastAsia" w:ascii="仿宋_GB2312" w:hAnsi="宋体" w:eastAsia="仿宋_GB2312" w:cs="宋体"/>
          <w:kern w:val="0"/>
          <w:sz w:val="32"/>
          <w:szCs w:val="32"/>
        </w:rPr>
        <w:t>表十二、国有资本经营预算支出情况表</w:t>
      </w:r>
    </w:p>
    <w:p w14:paraId="320A26D5">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8"/>
        <w:tblW w:w="9739" w:type="dxa"/>
        <w:tblInd w:w="108" w:type="dxa"/>
        <w:tblLayout w:type="autofit"/>
        <w:tblCellMar>
          <w:top w:w="0" w:type="dxa"/>
          <w:left w:w="108" w:type="dxa"/>
          <w:bottom w:w="0" w:type="dxa"/>
          <w:right w:w="108" w:type="dxa"/>
        </w:tblCellMar>
      </w:tblPr>
      <w:tblGrid>
        <w:gridCol w:w="7655"/>
        <w:gridCol w:w="1843"/>
        <w:gridCol w:w="5"/>
        <w:gridCol w:w="236"/>
      </w:tblGrid>
      <w:tr w14:paraId="4096D351">
        <w:tblPrEx>
          <w:tblCellMar>
            <w:top w:w="0" w:type="dxa"/>
            <w:left w:w="108" w:type="dxa"/>
            <w:bottom w:w="0" w:type="dxa"/>
            <w:right w:w="108" w:type="dxa"/>
          </w:tblCellMar>
        </w:tblPrEx>
        <w:trPr>
          <w:trHeight w:val="312" w:hRule="atLeast"/>
          <w:tblHeader/>
        </w:trPr>
        <w:tc>
          <w:tcPr>
            <w:tcW w:w="7655" w:type="dxa"/>
            <w:vMerge w:val="restart"/>
            <w:tcBorders>
              <w:top w:val="single" w:color="000000" w:sz="4" w:space="0"/>
              <w:left w:val="single" w:color="auto" w:sz="4" w:space="0"/>
              <w:bottom w:val="single" w:color="000000" w:sz="4" w:space="0"/>
              <w:right w:val="nil"/>
            </w:tcBorders>
            <w:shd w:val="clear" w:color="auto" w:fill="auto"/>
            <w:noWrap/>
            <w:vAlign w:val="center"/>
          </w:tcPr>
          <w:p w14:paraId="75258F52">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项目</w:t>
            </w:r>
          </w:p>
        </w:tc>
        <w:tc>
          <w:tcPr>
            <w:tcW w:w="184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2D2E3A9">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预算数</w:t>
            </w:r>
          </w:p>
        </w:tc>
        <w:tc>
          <w:tcPr>
            <w:tcW w:w="236" w:type="dxa"/>
            <w:tcBorders>
              <w:top w:val="single" w:color="000000" w:sz="4" w:space="0"/>
              <w:left w:val="single" w:color="auto" w:sz="4" w:space="0"/>
              <w:bottom w:val="single" w:color="000000" w:sz="4" w:space="0"/>
              <w:right w:val="nil"/>
            </w:tcBorders>
            <w:shd w:val="clear" w:color="auto" w:fill="auto"/>
            <w:vAlign w:val="center"/>
          </w:tcPr>
          <w:p w14:paraId="75FF2AE3">
            <w:pPr>
              <w:widowControl/>
              <w:jc w:val="center"/>
              <w:rPr>
                <w:rFonts w:hint="eastAsia" w:ascii="宋体" w:hAnsi="宋体" w:cs="Arial"/>
                <w:b/>
                <w:bCs/>
                <w:color w:val="000000"/>
                <w:kern w:val="0"/>
                <w:sz w:val="20"/>
                <w:szCs w:val="20"/>
              </w:rPr>
            </w:pPr>
          </w:p>
        </w:tc>
      </w:tr>
      <w:tr w14:paraId="452C3334">
        <w:tblPrEx>
          <w:tblCellMar>
            <w:top w:w="0" w:type="dxa"/>
            <w:left w:w="108" w:type="dxa"/>
            <w:bottom w:w="0" w:type="dxa"/>
            <w:right w:w="108" w:type="dxa"/>
          </w:tblCellMar>
        </w:tblPrEx>
        <w:trPr>
          <w:gridAfter w:val="2"/>
          <w:wAfter w:w="241" w:type="dxa"/>
          <w:trHeight w:val="312" w:hRule="atLeast"/>
          <w:tblHeader/>
        </w:trPr>
        <w:tc>
          <w:tcPr>
            <w:tcW w:w="7655" w:type="dxa"/>
            <w:vMerge w:val="continue"/>
            <w:tcBorders>
              <w:top w:val="single" w:color="000000" w:sz="4" w:space="0"/>
              <w:left w:val="single" w:color="auto" w:sz="4" w:space="0"/>
              <w:bottom w:val="single" w:color="000000" w:sz="4" w:space="0"/>
              <w:right w:val="nil"/>
            </w:tcBorders>
            <w:vAlign w:val="center"/>
          </w:tcPr>
          <w:p w14:paraId="2FAC7451">
            <w:pPr>
              <w:widowControl/>
              <w:jc w:val="left"/>
              <w:rPr>
                <w:rFonts w:ascii="宋体" w:hAnsi="宋体" w:cs="Arial"/>
                <w:b/>
                <w:bCs/>
                <w:color w:val="000000"/>
                <w:kern w:val="0"/>
                <w:sz w:val="20"/>
                <w:szCs w:val="20"/>
              </w:rPr>
            </w:pPr>
          </w:p>
        </w:tc>
        <w:tc>
          <w:tcPr>
            <w:tcW w:w="1843" w:type="dxa"/>
            <w:tcBorders>
              <w:top w:val="single" w:color="000000" w:sz="4" w:space="0"/>
              <w:left w:val="single" w:color="000000" w:sz="4" w:space="0"/>
              <w:right w:val="single" w:color="auto" w:sz="4" w:space="0"/>
            </w:tcBorders>
            <w:vAlign w:val="center"/>
          </w:tcPr>
          <w:p w14:paraId="57A25748">
            <w:pPr>
              <w:widowControl/>
              <w:jc w:val="left"/>
              <w:rPr>
                <w:rFonts w:ascii="宋体" w:hAnsi="宋体" w:cs="Arial"/>
                <w:b/>
                <w:bCs/>
                <w:color w:val="000000"/>
                <w:kern w:val="0"/>
                <w:sz w:val="20"/>
                <w:szCs w:val="20"/>
              </w:rPr>
            </w:pPr>
          </w:p>
        </w:tc>
      </w:tr>
      <w:tr w14:paraId="73A50283">
        <w:tblPrEx>
          <w:tblCellMar>
            <w:top w:w="0" w:type="dxa"/>
            <w:left w:w="108" w:type="dxa"/>
            <w:bottom w:w="0" w:type="dxa"/>
            <w:right w:w="108" w:type="dxa"/>
          </w:tblCellMar>
        </w:tblPrEx>
        <w:trPr>
          <w:gridAfter w:val="2"/>
          <w:wAfter w:w="241" w:type="dxa"/>
          <w:trHeight w:val="312" w:hRule="atLeast"/>
          <w:tblHeader/>
        </w:trPr>
        <w:tc>
          <w:tcPr>
            <w:tcW w:w="7655" w:type="dxa"/>
            <w:tcBorders>
              <w:top w:val="single" w:color="000000" w:sz="4" w:space="0"/>
              <w:left w:val="single" w:color="auto" w:sz="4" w:space="0"/>
              <w:bottom w:val="single" w:color="000000" w:sz="4" w:space="0"/>
              <w:right w:val="nil"/>
            </w:tcBorders>
            <w:vAlign w:val="center"/>
          </w:tcPr>
          <w:p w14:paraId="03C4A2E5">
            <w:pPr>
              <w:widowControl/>
              <w:jc w:val="center"/>
              <w:rPr>
                <w:rFonts w:ascii="宋体" w:hAnsi="宋体" w:cs="Arial"/>
                <w:b/>
                <w:bCs/>
                <w:color w:val="000000"/>
                <w:kern w:val="0"/>
                <w:sz w:val="20"/>
                <w:szCs w:val="20"/>
              </w:rPr>
            </w:pPr>
            <w:r>
              <w:rPr>
                <w:rFonts w:hint="eastAsia" w:ascii="宋体" w:hAnsi="宋体" w:cs="Arial"/>
                <w:b/>
                <w:color w:val="000000"/>
                <w:kern w:val="0"/>
                <w:sz w:val="18"/>
                <w:szCs w:val="18"/>
              </w:rPr>
              <w:t>**</w:t>
            </w:r>
          </w:p>
        </w:tc>
        <w:tc>
          <w:tcPr>
            <w:tcW w:w="1843" w:type="dxa"/>
            <w:tcBorders>
              <w:top w:val="single" w:color="000000" w:sz="4" w:space="0"/>
              <w:left w:val="single" w:color="000000" w:sz="4" w:space="0"/>
              <w:bottom w:val="single" w:color="000000" w:sz="4" w:space="0"/>
              <w:right w:val="single" w:color="auto" w:sz="4" w:space="0"/>
            </w:tcBorders>
            <w:vAlign w:val="center"/>
          </w:tcPr>
          <w:p w14:paraId="78E3384C">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1</w:t>
            </w:r>
          </w:p>
        </w:tc>
      </w:tr>
      <w:tr w14:paraId="71D40B7E">
        <w:tblPrEx>
          <w:tblCellMar>
            <w:top w:w="0" w:type="dxa"/>
            <w:left w:w="108" w:type="dxa"/>
            <w:bottom w:w="0" w:type="dxa"/>
            <w:right w:w="108" w:type="dxa"/>
          </w:tblCellMar>
        </w:tblPrEx>
        <w:trPr>
          <w:gridAfter w:val="2"/>
          <w:wAfter w:w="241" w:type="dxa"/>
          <w:trHeight w:val="20" w:hRule="atLeast"/>
        </w:trPr>
        <w:tc>
          <w:tcPr>
            <w:tcW w:w="7655" w:type="dxa"/>
            <w:tcBorders>
              <w:top w:val="single" w:color="000000" w:sz="4" w:space="0"/>
              <w:left w:val="single" w:color="auto" w:sz="4" w:space="0"/>
              <w:bottom w:val="single" w:color="000000" w:sz="4" w:space="0"/>
              <w:right w:val="nil"/>
            </w:tcBorders>
            <w:shd w:val="clear" w:color="auto" w:fill="FFFFFF"/>
            <w:noWrap/>
            <w:vAlign w:val="center"/>
          </w:tcPr>
          <w:p w14:paraId="029756F3">
            <w:pPr>
              <w:widowControl/>
              <w:jc w:val="left"/>
              <w:rPr>
                <w:rFonts w:ascii="宋体" w:hAnsi="宋体" w:cs="Arial"/>
                <w:color w:val="000000"/>
                <w:kern w:val="0"/>
                <w:sz w:val="18"/>
                <w:szCs w:val="18"/>
              </w:rPr>
            </w:pPr>
            <w:r>
              <w:rPr>
                <w:rFonts w:ascii="宋体" w:hAnsi="宋体"/>
                <w:b/>
                <w:sz w:val="18"/>
                <w:szCs w:val="18"/>
              </w:rPr>
              <w:t>总计</w:t>
            </w:r>
          </w:p>
        </w:tc>
        <w:tc>
          <w:tcPr>
            <w:tcW w:w="184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3ACEFBB">
            <w:pPr>
              <w:widowControl/>
              <w:jc w:val="right"/>
              <w:rPr>
                <w:rFonts w:ascii="宋体" w:hAnsi="宋体" w:cs="Arial"/>
                <w:color w:val="000000"/>
                <w:kern w:val="0"/>
                <w:sz w:val="18"/>
                <w:szCs w:val="18"/>
              </w:rPr>
            </w:pPr>
          </w:p>
        </w:tc>
      </w:tr>
      <w:tr w14:paraId="24412D7F">
        <w:tblPrEx>
          <w:tblCellMar>
            <w:top w:w="0" w:type="dxa"/>
            <w:left w:w="108" w:type="dxa"/>
            <w:bottom w:w="0" w:type="dxa"/>
            <w:right w:w="108" w:type="dxa"/>
          </w:tblCellMar>
        </w:tblPrEx>
        <w:trPr>
          <w:gridAfter w:val="2"/>
          <w:wAfter w:w="241" w:type="dxa"/>
          <w:trHeight w:val="20" w:hRule="atLeast"/>
        </w:trPr>
        <w:tc>
          <w:tcPr>
            <w:tcW w:w="7655" w:type="dxa"/>
            <w:tcBorders>
              <w:top w:val="single" w:color="000000" w:sz="4" w:space="0"/>
              <w:left w:val="single" w:color="auto" w:sz="4" w:space="0"/>
              <w:bottom w:val="single" w:color="000000" w:sz="4" w:space="0"/>
              <w:right w:val="nil"/>
            </w:tcBorders>
            <w:shd w:val="clear" w:color="auto" w:fill="FFFFFF"/>
            <w:noWrap/>
            <w:vAlign w:val="center"/>
          </w:tcPr>
          <w:p w14:paraId="6459E97E">
            <w:pPr>
              <w:widowControl/>
              <w:jc w:val="left"/>
              <w:rPr>
                <w:rFonts w:ascii="宋体" w:hAnsi="宋体" w:cs="Arial"/>
                <w:color w:val="000000"/>
                <w:kern w:val="0"/>
                <w:sz w:val="18"/>
                <w:szCs w:val="18"/>
              </w:rPr>
            </w:pPr>
            <w:r>
              <w:rPr>
                <w:rFonts w:hint="eastAsia" w:ascii="宋体" w:hAnsi="宋体" w:cs="Arial"/>
                <w:color w:val="000000"/>
                <w:kern w:val="0"/>
                <w:sz w:val="18"/>
                <w:szCs w:val="18"/>
              </w:rPr>
              <w:t>……</w:t>
            </w:r>
          </w:p>
        </w:tc>
        <w:tc>
          <w:tcPr>
            <w:tcW w:w="184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F84804A">
            <w:pPr>
              <w:widowControl/>
              <w:jc w:val="right"/>
              <w:rPr>
                <w:rFonts w:ascii="宋体" w:hAnsi="宋体" w:cs="Arial"/>
                <w:color w:val="000000"/>
                <w:kern w:val="0"/>
                <w:sz w:val="18"/>
                <w:szCs w:val="18"/>
              </w:rPr>
            </w:pPr>
          </w:p>
        </w:tc>
      </w:tr>
      <w:tr w14:paraId="33B58296">
        <w:tblPrEx>
          <w:tblCellMar>
            <w:top w:w="0" w:type="dxa"/>
            <w:left w:w="108" w:type="dxa"/>
            <w:bottom w:w="0" w:type="dxa"/>
            <w:right w:w="108" w:type="dxa"/>
          </w:tblCellMar>
        </w:tblPrEx>
        <w:trPr>
          <w:gridAfter w:val="2"/>
          <w:wAfter w:w="241" w:type="dxa"/>
          <w:trHeight w:val="20" w:hRule="atLeast"/>
        </w:trPr>
        <w:tc>
          <w:tcPr>
            <w:tcW w:w="7655" w:type="dxa"/>
            <w:tcBorders>
              <w:top w:val="single" w:color="000000" w:sz="4" w:space="0"/>
              <w:left w:val="single" w:color="auto" w:sz="4" w:space="0"/>
              <w:bottom w:val="single" w:color="000000" w:sz="4" w:space="0"/>
              <w:right w:val="nil"/>
            </w:tcBorders>
            <w:shd w:val="clear" w:color="auto" w:fill="FFFFFF"/>
            <w:noWrap/>
            <w:vAlign w:val="center"/>
          </w:tcPr>
          <w:p w14:paraId="254F82C0">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8D20996">
            <w:pPr>
              <w:widowControl/>
              <w:jc w:val="right"/>
              <w:rPr>
                <w:rFonts w:ascii="宋体" w:hAnsi="宋体" w:cs="Arial"/>
                <w:color w:val="000000"/>
                <w:kern w:val="0"/>
                <w:sz w:val="18"/>
                <w:szCs w:val="18"/>
              </w:rPr>
            </w:pPr>
          </w:p>
        </w:tc>
      </w:tr>
      <w:tr w14:paraId="009C4D9B">
        <w:tblPrEx>
          <w:tblCellMar>
            <w:top w:w="0" w:type="dxa"/>
            <w:left w:w="108" w:type="dxa"/>
            <w:bottom w:w="0" w:type="dxa"/>
            <w:right w:w="108" w:type="dxa"/>
          </w:tblCellMar>
        </w:tblPrEx>
        <w:trPr>
          <w:gridAfter w:val="2"/>
          <w:wAfter w:w="241" w:type="dxa"/>
          <w:trHeight w:val="20" w:hRule="atLeast"/>
        </w:trPr>
        <w:tc>
          <w:tcPr>
            <w:tcW w:w="7655" w:type="dxa"/>
            <w:tcBorders>
              <w:top w:val="single" w:color="000000" w:sz="4" w:space="0"/>
              <w:left w:val="single" w:color="auto" w:sz="4" w:space="0"/>
              <w:bottom w:val="single" w:color="000000" w:sz="4" w:space="0"/>
              <w:right w:val="nil"/>
            </w:tcBorders>
            <w:shd w:val="clear" w:color="auto" w:fill="FFFFFF"/>
            <w:noWrap/>
            <w:vAlign w:val="center"/>
          </w:tcPr>
          <w:p w14:paraId="2265348F">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6A3AF18">
            <w:pPr>
              <w:widowControl/>
              <w:jc w:val="right"/>
              <w:rPr>
                <w:rFonts w:ascii="宋体" w:hAnsi="宋体" w:cs="Arial"/>
                <w:color w:val="000000"/>
                <w:kern w:val="0"/>
                <w:sz w:val="18"/>
                <w:szCs w:val="18"/>
              </w:rPr>
            </w:pPr>
          </w:p>
        </w:tc>
      </w:tr>
      <w:tr w14:paraId="72E34D8C">
        <w:tblPrEx>
          <w:tblCellMar>
            <w:top w:w="0" w:type="dxa"/>
            <w:left w:w="108" w:type="dxa"/>
            <w:bottom w:w="0" w:type="dxa"/>
            <w:right w:w="108" w:type="dxa"/>
          </w:tblCellMar>
        </w:tblPrEx>
        <w:trPr>
          <w:gridAfter w:val="2"/>
          <w:wAfter w:w="241" w:type="dxa"/>
          <w:trHeight w:val="20" w:hRule="atLeast"/>
        </w:trPr>
        <w:tc>
          <w:tcPr>
            <w:tcW w:w="7655" w:type="dxa"/>
            <w:tcBorders>
              <w:top w:val="single" w:color="000000" w:sz="4" w:space="0"/>
              <w:left w:val="single" w:color="auto" w:sz="4" w:space="0"/>
              <w:bottom w:val="single" w:color="000000" w:sz="4" w:space="0"/>
              <w:right w:val="nil"/>
            </w:tcBorders>
            <w:shd w:val="clear" w:color="auto" w:fill="FFFFFF"/>
            <w:noWrap/>
            <w:vAlign w:val="center"/>
          </w:tcPr>
          <w:p w14:paraId="74FE7A02">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6D88B78">
            <w:pPr>
              <w:widowControl/>
              <w:jc w:val="right"/>
              <w:rPr>
                <w:rFonts w:ascii="宋体" w:hAnsi="宋体" w:cs="Arial"/>
                <w:color w:val="000000"/>
                <w:kern w:val="0"/>
                <w:sz w:val="18"/>
                <w:szCs w:val="18"/>
              </w:rPr>
            </w:pPr>
          </w:p>
        </w:tc>
      </w:tr>
      <w:tr w14:paraId="5FD053E6">
        <w:tblPrEx>
          <w:tblCellMar>
            <w:top w:w="0" w:type="dxa"/>
            <w:left w:w="108" w:type="dxa"/>
            <w:bottom w:w="0" w:type="dxa"/>
            <w:right w:w="108" w:type="dxa"/>
          </w:tblCellMar>
        </w:tblPrEx>
        <w:trPr>
          <w:gridAfter w:val="2"/>
          <w:wAfter w:w="241" w:type="dxa"/>
          <w:trHeight w:val="20" w:hRule="atLeast"/>
        </w:trPr>
        <w:tc>
          <w:tcPr>
            <w:tcW w:w="7655" w:type="dxa"/>
            <w:tcBorders>
              <w:top w:val="single" w:color="000000" w:sz="4" w:space="0"/>
              <w:left w:val="single" w:color="auto" w:sz="4" w:space="0"/>
              <w:bottom w:val="single" w:color="000000" w:sz="4" w:space="0"/>
              <w:right w:val="nil"/>
            </w:tcBorders>
            <w:shd w:val="clear" w:color="auto" w:fill="FFFFFF"/>
            <w:noWrap/>
            <w:vAlign w:val="center"/>
          </w:tcPr>
          <w:p w14:paraId="6393E6F5">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0EBD9D1">
            <w:pPr>
              <w:widowControl/>
              <w:jc w:val="right"/>
              <w:rPr>
                <w:rFonts w:ascii="宋体" w:hAnsi="宋体" w:cs="Arial"/>
                <w:color w:val="000000"/>
                <w:kern w:val="0"/>
                <w:sz w:val="18"/>
                <w:szCs w:val="18"/>
              </w:rPr>
            </w:pPr>
          </w:p>
        </w:tc>
      </w:tr>
      <w:tr w14:paraId="629C091E">
        <w:tblPrEx>
          <w:tblCellMar>
            <w:top w:w="0" w:type="dxa"/>
            <w:left w:w="108" w:type="dxa"/>
            <w:bottom w:w="0" w:type="dxa"/>
            <w:right w:w="108" w:type="dxa"/>
          </w:tblCellMar>
        </w:tblPrEx>
        <w:trPr>
          <w:gridAfter w:val="2"/>
          <w:wAfter w:w="241" w:type="dxa"/>
          <w:trHeight w:val="20" w:hRule="atLeast"/>
        </w:trPr>
        <w:tc>
          <w:tcPr>
            <w:tcW w:w="7655" w:type="dxa"/>
            <w:tcBorders>
              <w:top w:val="single" w:color="000000" w:sz="4" w:space="0"/>
              <w:left w:val="single" w:color="auto" w:sz="4" w:space="0"/>
              <w:bottom w:val="single" w:color="000000" w:sz="4" w:space="0"/>
              <w:right w:val="nil"/>
            </w:tcBorders>
            <w:shd w:val="clear" w:color="auto" w:fill="FFFFFF"/>
            <w:noWrap/>
            <w:vAlign w:val="center"/>
          </w:tcPr>
          <w:p w14:paraId="1394F4E2">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3A4D7B3">
            <w:pPr>
              <w:widowControl/>
              <w:jc w:val="right"/>
              <w:rPr>
                <w:rFonts w:ascii="宋体" w:hAnsi="宋体" w:cs="Arial"/>
                <w:color w:val="000000"/>
                <w:kern w:val="0"/>
                <w:sz w:val="18"/>
                <w:szCs w:val="18"/>
              </w:rPr>
            </w:pPr>
          </w:p>
        </w:tc>
      </w:tr>
      <w:tr w14:paraId="4867AD8C">
        <w:tblPrEx>
          <w:tblCellMar>
            <w:top w:w="0" w:type="dxa"/>
            <w:left w:w="108" w:type="dxa"/>
            <w:bottom w:w="0" w:type="dxa"/>
            <w:right w:w="108" w:type="dxa"/>
          </w:tblCellMar>
        </w:tblPrEx>
        <w:trPr>
          <w:gridAfter w:val="2"/>
          <w:wAfter w:w="241" w:type="dxa"/>
          <w:trHeight w:val="20" w:hRule="atLeast"/>
        </w:trPr>
        <w:tc>
          <w:tcPr>
            <w:tcW w:w="7655" w:type="dxa"/>
            <w:tcBorders>
              <w:top w:val="single" w:color="000000" w:sz="4" w:space="0"/>
              <w:left w:val="single" w:color="auto" w:sz="4" w:space="0"/>
              <w:bottom w:val="single" w:color="000000" w:sz="4" w:space="0"/>
              <w:right w:val="nil"/>
            </w:tcBorders>
            <w:shd w:val="clear" w:color="auto" w:fill="FFFFFF"/>
            <w:noWrap/>
            <w:vAlign w:val="center"/>
          </w:tcPr>
          <w:p w14:paraId="0AF47DDE">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306827E7">
            <w:pPr>
              <w:widowControl/>
              <w:jc w:val="right"/>
              <w:rPr>
                <w:rFonts w:ascii="宋体" w:hAnsi="宋体" w:cs="Arial"/>
                <w:color w:val="000000"/>
                <w:kern w:val="0"/>
                <w:sz w:val="18"/>
                <w:szCs w:val="18"/>
              </w:rPr>
            </w:pPr>
          </w:p>
        </w:tc>
      </w:tr>
      <w:tr w14:paraId="47977A78">
        <w:tblPrEx>
          <w:tblCellMar>
            <w:top w:w="0" w:type="dxa"/>
            <w:left w:w="108" w:type="dxa"/>
            <w:bottom w:w="0" w:type="dxa"/>
            <w:right w:w="108" w:type="dxa"/>
          </w:tblCellMar>
        </w:tblPrEx>
        <w:trPr>
          <w:gridAfter w:val="2"/>
          <w:wAfter w:w="241" w:type="dxa"/>
          <w:trHeight w:val="20" w:hRule="atLeast"/>
        </w:trPr>
        <w:tc>
          <w:tcPr>
            <w:tcW w:w="7655" w:type="dxa"/>
            <w:tcBorders>
              <w:top w:val="single" w:color="000000" w:sz="4" w:space="0"/>
              <w:left w:val="single" w:color="auto" w:sz="4" w:space="0"/>
              <w:bottom w:val="single" w:color="000000" w:sz="4" w:space="0"/>
              <w:right w:val="nil"/>
            </w:tcBorders>
            <w:shd w:val="clear" w:color="auto" w:fill="FFFFFF"/>
            <w:noWrap/>
            <w:vAlign w:val="center"/>
          </w:tcPr>
          <w:p w14:paraId="7A0EDD14">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2E70AE4D">
            <w:pPr>
              <w:widowControl/>
              <w:jc w:val="right"/>
              <w:rPr>
                <w:rFonts w:ascii="宋体" w:hAnsi="宋体" w:cs="Arial"/>
                <w:color w:val="000000"/>
                <w:kern w:val="0"/>
                <w:sz w:val="18"/>
                <w:szCs w:val="18"/>
              </w:rPr>
            </w:pPr>
          </w:p>
        </w:tc>
      </w:tr>
      <w:tr w14:paraId="14CA449B">
        <w:tblPrEx>
          <w:tblCellMar>
            <w:top w:w="0" w:type="dxa"/>
            <w:left w:w="108" w:type="dxa"/>
            <w:bottom w:w="0" w:type="dxa"/>
            <w:right w:w="108" w:type="dxa"/>
          </w:tblCellMar>
        </w:tblPrEx>
        <w:trPr>
          <w:gridAfter w:val="2"/>
          <w:wAfter w:w="241" w:type="dxa"/>
          <w:trHeight w:val="20" w:hRule="atLeast"/>
        </w:trPr>
        <w:tc>
          <w:tcPr>
            <w:tcW w:w="7655" w:type="dxa"/>
            <w:tcBorders>
              <w:top w:val="single" w:color="000000" w:sz="4" w:space="0"/>
              <w:left w:val="single" w:color="auto" w:sz="4" w:space="0"/>
              <w:bottom w:val="single" w:color="000000" w:sz="4" w:space="0"/>
              <w:right w:val="nil"/>
            </w:tcBorders>
            <w:shd w:val="clear" w:color="auto" w:fill="FFFFFF"/>
            <w:noWrap/>
            <w:vAlign w:val="center"/>
          </w:tcPr>
          <w:p w14:paraId="3589DF26">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BBB058B">
            <w:pPr>
              <w:widowControl/>
              <w:jc w:val="right"/>
              <w:rPr>
                <w:rFonts w:ascii="宋体" w:hAnsi="宋体" w:cs="Arial"/>
                <w:color w:val="000000"/>
                <w:kern w:val="0"/>
                <w:sz w:val="18"/>
                <w:szCs w:val="18"/>
              </w:rPr>
            </w:pPr>
          </w:p>
        </w:tc>
      </w:tr>
    </w:tbl>
    <w:p w14:paraId="3336C81F">
      <w:pPr>
        <w:widowControl/>
        <w:spacing w:line="560" w:lineRule="exact"/>
        <w:ind w:firstLine="360" w:firstLineChars="200"/>
        <w:jc w:val="left"/>
        <w:rPr>
          <w:rFonts w:hint="eastAsia" w:ascii="仿宋_GB2312" w:hAnsi="微软雅黑" w:eastAsia="仿宋_GB2312"/>
          <w:sz w:val="18"/>
          <w:szCs w:val="18"/>
        </w:rPr>
      </w:pPr>
      <w:r>
        <w:rPr>
          <w:rFonts w:hint="eastAsia" w:ascii="仿宋_GB2312" w:hAnsi="微软雅黑" w:eastAsia="仿宋_GB2312"/>
          <w:sz w:val="18"/>
          <w:szCs w:val="18"/>
        </w:rPr>
        <w:t>备注：无内容应公开空表并说明情况</w:t>
      </w:r>
    </w:p>
    <w:p w14:paraId="284BAABA">
      <w:pPr>
        <w:widowControl/>
        <w:spacing w:line="560" w:lineRule="exact"/>
        <w:ind w:firstLine="360" w:firstLineChars="200"/>
        <w:jc w:val="left"/>
        <w:rPr>
          <w:rFonts w:hint="eastAsia" w:ascii="仿宋_GB2312" w:hAnsi="微软雅黑" w:eastAsia="仿宋_GB2312"/>
          <w:sz w:val="18"/>
          <w:szCs w:val="18"/>
        </w:rPr>
      </w:pPr>
    </w:p>
    <w:p w14:paraId="3E90C0ED">
      <w:pPr>
        <w:widowControl/>
        <w:spacing w:line="560" w:lineRule="exact"/>
        <w:ind w:firstLine="360" w:firstLineChars="200"/>
        <w:jc w:val="left"/>
        <w:rPr>
          <w:rFonts w:hint="eastAsia" w:ascii="仿宋_GB2312" w:hAnsi="微软雅黑" w:eastAsia="仿宋_GB2312"/>
          <w:sz w:val="18"/>
          <w:szCs w:val="18"/>
        </w:rPr>
      </w:pPr>
    </w:p>
    <w:p w14:paraId="6E339FFE">
      <w:pPr>
        <w:widowControl/>
        <w:spacing w:line="560" w:lineRule="exact"/>
        <w:ind w:firstLine="360" w:firstLineChars="200"/>
        <w:jc w:val="left"/>
        <w:rPr>
          <w:rFonts w:hint="eastAsia" w:ascii="仿宋_GB2312" w:hAnsi="微软雅黑" w:eastAsia="仿宋_GB2312"/>
          <w:sz w:val="18"/>
          <w:szCs w:val="18"/>
        </w:rPr>
      </w:pPr>
    </w:p>
    <w:p w14:paraId="031C4B9B">
      <w:pPr>
        <w:widowControl/>
        <w:spacing w:line="560" w:lineRule="exact"/>
        <w:ind w:firstLine="360" w:firstLineChars="200"/>
        <w:jc w:val="left"/>
        <w:rPr>
          <w:rFonts w:hint="eastAsia" w:ascii="仿宋_GB2312" w:hAnsi="微软雅黑" w:eastAsia="仿宋_GB2312"/>
          <w:sz w:val="18"/>
          <w:szCs w:val="18"/>
        </w:rPr>
      </w:pPr>
    </w:p>
    <w:p w14:paraId="69C621D6">
      <w:pPr>
        <w:widowControl/>
        <w:spacing w:line="560" w:lineRule="exact"/>
        <w:ind w:firstLine="360" w:firstLineChars="200"/>
        <w:jc w:val="left"/>
        <w:rPr>
          <w:rFonts w:hint="eastAsia" w:ascii="仿宋_GB2312" w:hAnsi="微软雅黑" w:eastAsia="仿宋_GB2312"/>
          <w:sz w:val="18"/>
          <w:szCs w:val="18"/>
        </w:rPr>
      </w:pPr>
    </w:p>
    <w:p w14:paraId="0FDF8789">
      <w:pPr>
        <w:widowControl/>
        <w:spacing w:line="560" w:lineRule="exact"/>
        <w:ind w:firstLine="360" w:firstLineChars="200"/>
        <w:jc w:val="left"/>
        <w:rPr>
          <w:rFonts w:hint="eastAsia" w:ascii="仿宋_GB2312" w:hAnsi="微软雅黑" w:eastAsia="仿宋_GB2312"/>
          <w:sz w:val="18"/>
          <w:szCs w:val="18"/>
        </w:rPr>
      </w:pPr>
    </w:p>
    <w:p w14:paraId="1CA5A0FE">
      <w:pPr>
        <w:widowControl/>
        <w:spacing w:line="560" w:lineRule="exact"/>
        <w:ind w:firstLine="360" w:firstLineChars="200"/>
        <w:jc w:val="left"/>
        <w:rPr>
          <w:rFonts w:hint="eastAsia" w:ascii="仿宋_GB2312" w:hAnsi="微软雅黑" w:eastAsia="仿宋_GB2312"/>
          <w:sz w:val="18"/>
          <w:szCs w:val="18"/>
        </w:rPr>
      </w:pPr>
    </w:p>
    <w:p w14:paraId="229A0AEB">
      <w:pPr>
        <w:widowControl/>
        <w:spacing w:line="560" w:lineRule="exact"/>
        <w:ind w:firstLine="360" w:firstLineChars="200"/>
        <w:jc w:val="left"/>
        <w:rPr>
          <w:rFonts w:hint="eastAsia" w:ascii="仿宋_GB2312" w:hAnsi="微软雅黑" w:eastAsia="仿宋_GB2312"/>
          <w:sz w:val="18"/>
          <w:szCs w:val="18"/>
        </w:rPr>
      </w:pPr>
    </w:p>
    <w:p w14:paraId="14D33FDB">
      <w:pPr>
        <w:widowControl/>
        <w:spacing w:line="560" w:lineRule="exact"/>
        <w:ind w:firstLine="360" w:firstLineChars="200"/>
        <w:jc w:val="left"/>
        <w:rPr>
          <w:rFonts w:hint="eastAsia" w:ascii="仿宋_GB2312" w:hAnsi="微软雅黑" w:eastAsia="仿宋_GB2312"/>
          <w:sz w:val="18"/>
          <w:szCs w:val="18"/>
        </w:rPr>
      </w:pPr>
    </w:p>
    <w:p w14:paraId="564BDFE1">
      <w:pPr>
        <w:widowControl/>
        <w:spacing w:line="560" w:lineRule="exact"/>
        <w:ind w:firstLine="360" w:firstLineChars="200"/>
        <w:jc w:val="left"/>
        <w:rPr>
          <w:rFonts w:hint="eastAsia" w:ascii="仿宋_GB2312" w:hAnsi="微软雅黑" w:eastAsia="仿宋_GB2312"/>
          <w:sz w:val="18"/>
          <w:szCs w:val="18"/>
        </w:rPr>
      </w:pPr>
    </w:p>
    <w:p w14:paraId="5723C93A">
      <w:pPr>
        <w:widowControl/>
        <w:spacing w:line="560" w:lineRule="exact"/>
        <w:ind w:firstLine="360" w:firstLineChars="200"/>
        <w:jc w:val="left"/>
        <w:rPr>
          <w:rFonts w:hint="eastAsia" w:ascii="仿宋_GB2312" w:hAnsi="微软雅黑" w:eastAsia="仿宋_GB2312"/>
          <w:sz w:val="18"/>
          <w:szCs w:val="18"/>
        </w:rPr>
      </w:pPr>
    </w:p>
    <w:p w14:paraId="3CE600B9">
      <w:pPr>
        <w:widowControl/>
        <w:spacing w:line="560" w:lineRule="exact"/>
        <w:ind w:firstLine="360" w:firstLineChars="200"/>
        <w:jc w:val="left"/>
        <w:rPr>
          <w:rFonts w:hint="eastAsia" w:ascii="仿宋_GB2312" w:hAnsi="微软雅黑" w:eastAsia="仿宋_GB2312"/>
          <w:sz w:val="18"/>
          <w:szCs w:val="18"/>
        </w:rPr>
      </w:pPr>
    </w:p>
    <w:p w14:paraId="22C31E06">
      <w:pPr>
        <w:widowControl/>
        <w:spacing w:line="560" w:lineRule="exact"/>
        <w:ind w:firstLine="360" w:firstLineChars="200"/>
        <w:jc w:val="left"/>
        <w:rPr>
          <w:rFonts w:hint="eastAsia" w:ascii="仿宋_GB2312" w:hAnsi="微软雅黑" w:eastAsia="仿宋_GB2312"/>
          <w:sz w:val="18"/>
          <w:szCs w:val="18"/>
        </w:rPr>
      </w:pPr>
    </w:p>
    <w:p w14:paraId="74D2EA22">
      <w:pPr>
        <w:widowControl/>
        <w:spacing w:line="560" w:lineRule="exact"/>
        <w:ind w:firstLine="360" w:firstLineChars="200"/>
        <w:jc w:val="left"/>
        <w:rPr>
          <w:rFonts w:hint="eastAsia" w:ascii="仿宋_GB2312" w:hAnsi="微软雅黑" w:eastAsia="仿宋_GB2312"/>
          <w:sz w:val="18"/>
          <w:szCs w:val="18"/>
        </w:rPr>
      </w:pPr>
    </w:p>
    <w:p w14:paraId="2C49F1FE">
      <w:pPr>
        <w:widowControl/>
        <w:spacing w:line="560" w:lineRule="exact"/>
        <w:ind w:firstLine="360" w:firstLineChars="200"/>
        <w:jc w:val="left"/>
        <w:rPr>
          <w:rFonts w:hint="eastAsia" w:ascii="仿宋_GB2312" w:hAnsi="微软雅黑" w:eastAsia="仿宋_GB2312"/>
          <w:sz w:val="18"/>
          <w:szCs w:val="18"/>
        </w:rPr>
      </w:pPr>
    </w:p>
    <w:p w14:paraId="4432E1E7">
      <w:pPr>
        <w:rPr>
          <w:rFonts w:hint="default"/>
          <w:lang w:val="en-US" w:eastAsia="zh-CN"/>
        </w:rPr>
      </w:pPr>
      <w:r>
        <w:rPr>
          <w:rFonts w:hint="default"/>
          <w:lang w:val="en-US" w:eastAsia="zh-CN"/>
        </w:rPr>
        <w:drawing>
          <wp:inline distT="0" distB="0" distL="114300" distR="114300">
            <wp:extent cx="7376795" cy="8829675"/>
            <wp:effectExtent l="0" t="0" r="0" b="0"/>
            <wp:docPr id="1" name="图片 1" descr="3-中共环县委直属机关工作委员会部门整体绩效自评表 (6)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中共环县委直属机关工作委员会部门整体绩效自评表 (6)_Sheet1"/>
                    <pic:cNvPicPr>
                      <a:picLocks noChangeAspect="1"/>
                    </pic:cNvPicPr>
                  </pic:nvPicPr>
                  <pic:blipFill>
                    <a:blip r:embed="rId8"/>
                    <a:srcRect l="-737" t="-542"/>
                    <a:stretch>
                      <a:fillRect/>
                    </a:stretch>
                  </pic:blipFill>
                  <pic:spPr>
                    <a:xfrm>
                      <a:off x="0" y="0"/>
                      <a:ext cx="7376795" cy="8829675"/>
                    </a:xfrm>
                    <a:prstGeom prst="rect">
                      <a:avLst/>
                    </a:prstGeom>
                  </pic:spPr>
                </pic:pic>
              </a:graphicData>
            </a:graphic>
          </wp:inline>
        </w:drawing>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NewRomanPS-BoldMT">
    <w:altName w:val="Times New Roman"/>
    <w:panose1 w:val="00000000000000000000"/>
    <w:charset w:val="00"/>
    <w:family w:val="roman"/>
    <w:pitch w:val="default"/>
    <w:sig w:usb0="00000000" w:usb1="00000000" w:usb2="00000000" w:usb3="00000000" w:csb0="00000000"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6DDED">
    <w:pPr>
      <w:pStyle w:val="5"/>
      <w:jc w:val="center"/>
    </w:pPr>
  </w:p>
  <w:p w14:paraId="5B7E1305">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8DA68">
    <w:pPr>
      <w:pStyle w:val="5"/>
      <w:jc w:val="center"/>
    </w:pPr>
    <w:r>
      <w:fldChar w:fldCharType="begin"/>
    </w:r>
    <w:r>
      <w:instrText xml:space="preserve">PAGE   \* MERGEFORMAT</w:instrText>
    </w:r>
    <w:r>
      <w:fldChar w:fldCharType="separate"/>
    </w:r>
    <w:r>
      <w:rPr>
        <w:lang w:val="zh-CN"/>
      </w:rPr>
      <w:t>27</w:t>
    </w:r>
    <w:r>
      <w:fldChar w:fldCharType="end"/>
    </w:r>
  </w:p>
  <w:p w14:paraId="1FAFB979">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2NmQ3YzllNzJkMWI0ODYyMDVmNzU3MjZhZTQ3OWM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9FD1B72"/>
    <w:rsid w:val="0CBF17A8"/>
    <w:rsid w:val="113741D2"/>
    <w:rsid w:val="1D34261E"/>
    <w:rsid w:val="26704220"/>
    <w:rsid w:val="292415AC"/>
    <w:rsid w:val="2F566C69"/>
    <w:rsid w:val="36D00EFD"/>
    <w:rsid w:val="3751103F"/>
    <w:rsid w:val="3F03223E"/>
    <w:rsid w:val="48551319"/>
    <w:rsid w:val="48A766BF"/>
    <w:rsid w:val="4E953419"/>
    <w:rsid w:val="527E074E"/>
    <w:rsid w:val="579503FF"/>
    <w:rsid w:val="60535296"/>
    <w:rsid w:val="72FD2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uiPriority w:val="0"/>
    <w:rPr>
      <w:b/>
      <w:bCs/>
    </w:rPr>
  </w:style>
  <w:style w:type="character" w:styleId="10">
    <w:name w:val="line number"/>
    <w:uiPriority w:val="0"/>
  </w:style>
  <w:style w:type="character" w:styleId="11">
    <w:name w:val="annotation reference"/>
    <w:qFormat/>
    <w:uiPriority w:val="0"/>
    <w:rPr>
      <w:sz w:val="21"/>
      <w:szCs w:val="21"/>
    </w:rPr>
  </w:style>
  <w:style w:type="character" w:customStyle="1" w:styleId="12">
    <w:name w:val="页脚 Char"/>
    <w:link w:val="5"/>
    <w:autoRedefine/>
    <w:qFormat/>
    <w:uiPriority w:val="0"/>
    <w:rPr>
      <w:sz w:val="18"/>
      <w:szCs w:val="18"/>
    </w:rPr>
  </w:style>
  <w:style w:type="character" w:customStyle="1" w:styleId="13">
    <w:name w:val="页眉 Char"/>
    <w:link w:val="6"/>
    <w:qFormat/>
    <w:uiPriority w:val="0"/>
    <w:rPr>
      <w:sz w:val="18"/>
      <w:szCs w:val="18"/>
    </w:rPr>
  </w:style>
  <w:style w:type="paragraph" w:styleId="14">
    <w:name w:val="List Paragraph"/>
    <w:basedOn w:val="1"/>
    <w:qFormat/>
    <w:uiPriority w:val="0"/>
    <w:pPr>
      <w:ind w:firstLine="420" w:firstLineChars="200"/>
    </w:pPr>
  </w:style>
  <w:style w:type="character" w:customStyle="1" w:styleId="15">
    <w:name w:val="批注框文本 Char"/>
    <w:link w:val="4"/>
    <w:uiPriority w:val="0"/>
    <w:rPr>
      <w:kern w:val="2"/>
      <w:sz w:val="18"/>
      <w:szCs w:val="18"/>
    </w:rPr>
  </w:style>
  <w:style w:type="character" w:customStyle="1" w:styleId="16">
    <w:name w:val="标题 1 Char"/>
    <w:link w:val="2"/>
    <w:autoRedefine/>
    <w:qFormat/>
    <w:uiPriority w:val="0"/>
    <w:rPr>
      <w:rFonts w:ascii="Times New Roman" w:hAnsi="Times New Roman"/>
      <w:b/>
      <w:bCs/>
      <w:kern w:val="44"/>
      <w:sz w:val="44"/>
      <w:szCs w:val="44"/>
    </w:rPr>
  </w:style>
  <w:style w:type="paragraph" w:customStyle="1" w:styleId="17">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8">
    <w:name w:val="批注文字 Char"/>
    <w:link w:val="3"/>
    <w:uiPriority w:val="0"/>
    <w:rPr>
      <w:kern w:val="2"/>
      <w:sz w:val="21"/>
      <w:szCs w:val="22"/>
    </w:rPr>
  </w:style>
  <w:style w:type="character" w:customStyle="1" w:styleId="19">
    <w:name w:val="批注主题 Char"/>
    <w:link w:val="7"/>
    <w:uiPriority w:val="0"/>
    <w:rPr>
      <w:b/>
      <w:bCs/>
      <w:kern w:val="2"/>
      <w:sz w:val="21"/>
      <w:szCs w:val="22"/>
    </w:rPr>
  </w:style>
  <w:style w:type="character" w:customStyle="1" w:styleId="20">
    <w:name w:val="fontstyle01"/>
    <w:uiPriority w:val="0"/>
    <w:rPr>
      <w:rFonts w:hint="eastAsia" w:ascii="仿宋_GB2312" w:eastAsia="仿宋_GB2312"/>
      <w:color w:val="000000"/>
      <w:sz w:val="32"/>
      <w:szCs w:val="32"/>
    </w:rPr>
  </w:style>
  <w:style w:type="character" w:customStyle="1" w:styleId="21">
    <w:name w:val="fontstyle21"/>
    <w:uiPriority w:val="0"/>
    <w:rPr>
      <w:rFonts w:hint="default" w:ascii="TimesNewRomanPSMT" w:hAnsi="TimesNewRomanPSMT"/>
      <w:color w:val="000000"/>
      <w:sz w:val="32"/>
      <w:szCs w:val="32"/>
    </w:rPr>
  </w:style>
  <w:style w:type="character" w:customStyle="1" w:styleId="22">
    <w:name w:val="fontstyle11"/>
    <w:uiPriority w:val="0"/>
    <w:rPr>
      <w:rFonts w:hint="eastAsia" w:ascii="仿宋_GB2312" w:eastAsia="仿宋_GB2312"/>
      <w:color w:val="000000"/>
      <w:sz w:val="32"/>
      <w:szCs w:val="32"/>
    </w:rPr>
  </w:style>
  <w:style w:type="character" w:customStyle="1" w:styleId="23">
    <w:name w:val="fontstyle31"/>
    <w:uiPriority w:val="0"/>
    <w:rPr>
      <w:rFonts w:hint="default" w:ascii="TimesNewRomanPSMT" w:hAnsi="TimesNewRomanPSMT"/>
      <w:color w:val="000000"/>
      <w:sz w:val="32"/>
      <w:szCs w:val="32"/>
    </w:rPr>
  </w:style>
  <w:style w:type="character" w:customStyle="1" w:styleId="24">
    <w:name w:val="font21"/>
    <w:basedOn w:val="9"/>
    <w:uiPriority w:val="0"/>
    <w:rPr>
      <w:rFonts w:hint="default" w:ascii="Times New Roman" w:hAnsi="Times New Roman" w:cs="Times New Roman"/>
      <w:color w:val="000000"/>
      <w:sz w:val="22"/>
      <w:szCs w:val="22"/>
      <w:u w:val="none"/>
    </w:rPr>
  </w:style>
  <w:style w:type="character" w:customStyle="1" w:styleId="25">
    <w:name w:val="font31"/>
    <w:basedOn w:val="9"/>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图</a:t>
            </a:r>
            <a:r>
              <a:rPr lang="en-US" altLang="zh-CN"/>
              <a:t>1</a:t>
            </a:r>
            <a:r>
              <a:rPr altLang="en-US"/>
              <a:t>：收入预算构成</a:t>
            </a:r>
            <a:endParaRPr altLang="en-US"/>
          </a:p>
        </c:rich>
      </c:tx>
      <c:layout/>
      <c:overlay val="0"/>
      <c:spPr>
        <a:noFill/>
        <a:ln>
          <a:noFill/>
        </a:ln>
        <a:effectLst/>
      </c:spPr>
    </c:title>
    <c:autoTitleDeleted val="0"/>
    <c:plotArea>
      <c:layout/>
      <c:pieChart>
        <c:varyColors val="1"/>
        <c:ser>
          <c:idx val="0"/>
          <c:order val="0"/>
          <c:tx>
            <c:strRef>
              <c:f>Sheet1!$B$1</c:f>
              <c:strCache>
                <c:ptCount val="1"/>
                <c:pt idx="0">
                  <c:v>图1：收入预算构成</c:v>
                </c:pt>
              </c:strCache>
            </c:strRef>
          </c:tx>
          <c:spPr/>
          <c:explosion val="0"/>
          <c:dPt>
            <c:idx val="0"/>
            <c:bubble3D val="0"/>
            <c:spPr>
              <a:solidFill>
                <a:schemeClr val="accent2">
                  <a:lumMod val="40000"/>
                  <a:lumOff val="60000"/>
                </a:schemeClr>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一般公共预算收入</c:v>
                </c:pt>
                <c:pt idx="1">
                  <c:v>政府性基金预算收入</c:v>
                </c:pt>
                <c:pt idx="2">
                  <c:v>上年结转收入</c:v>
                </c:pt>
                <c:pt idx="3">
                  <c:v>其他收入</c:v>
                </c:pt>
              </c:strCache>
            </c:strRef>
          </c:cat>
          <c:val>
            <c:numRef>
              <c:f>Sheet1!$B$2:$B$5</c:f>
              <c:numCache>
                <c:formatCode>General</c:formatCode>
                <c:ptCount val="4"/>
                <c:pt idx="0">
                  <c:v>146.54</c:v>
                </c:pt>
                <c:pt idx="1">
                  <c:v>0</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10bd2e6-f8d1-4573-ae9d-897e2269168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图2：支出预算构成</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111.48</c:v>
                </c:pt>
                <c:pt idx="1">
                  <c:v>19.33</c:v>
                </c:pt>
                <c:pt idx="2">
                  <c:v>6.32</c:v>
                </c:pt>
                <c:pt idx="3">
                  <c:v>9.42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c81647c-edf3-4f83-990c-c461928a0b9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beijing</Company>
  <Pages>23</Pages>
  <Words>3976</Words>
  <Characters>4274</Characters>
  <Lines>68</Lines>
  <Paragraphs>19</Paragraphs>
  <TotalTime>19</TotalTime>
  <ScaleCrop>false</ScaleCrop>
  <LinksUpToDate>false</LinksUpToDate>
  <CharactersWithSpaces>4424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非文</cp:lastModifiedBy>
  <cp:lastPrinted>2025-02-25T08:42:00Z</cp:lastPrinted>
  <dcterms:modified xsi:type="dcterms:W3CDTF">2026-03-17T00:55:06Z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D302A93CA892469D931F6CC9BA07133A_13</vt:lpwstr>
  </property>
  <property fmtid="{D5CDD505-2E9C-101B-9397-08002B2CF9AE}" pid="4" name="KSOTemplateDocerSaveRecord">
    <vt:lpwstr>eyJoZGlkIjoiZTVlZjI0NjNhZTBlZTY4MWJkYThhMmVkOWEyMDBhNmQiLCJ1c2VySWQiOiI2MDc1Nzk4NjIifQ==</vt:lpwstr>
  </property>
</Properties>
</file>